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2DE" w:rsidRPr="009E56C4" w:rsidRDefault="00E72A6E">
      <w:pPr>
        <w:jc w:val="center"/>
        <w:rPr>
          <w:lang w:val="ru-RU"/>
        </w:rPr>
        <w:sectPr w:rsidR="003E62DE" w:rsidRPr="009E56C4">
          <w:type w:val="continuous"/>
          <w:pgSz w:w="11910" w:h="16840"/>
          <w:pgMar w:top="1180" w:right="740" w:bottom="280" w:left="1320" w:header="720" w:footer="720" w:gutter="0"/>
          <w:cols w:space="720"/>
        </w:sectPr>
      </w:pPr>
      <w:bookmarkStart w:id="0" w:name="_GoBack"/>
      <w:bookmarkEnd w:id="0"/>
      <w:r w:rsidRPr="00E72A6E">
        <w:rPr>
          <w:rFonts w:ascii="Times New Roman" w:eastAsia="Times New Roman" w:hAnsi="Times New Roman" w:cs="Times New Roman"/>
          <w:noProof/>
          <w:sz w:val="24"/>
          <w:szCs w:val="24"/>
          <w:lang w:val="ru-RU" w:eastAsia="ru-RU"/>
        </w:rPr>
        <w:drawing>
          <wp:inline distT="0" distB="0" distL="0" distR="0">
            <wp:extent cx="6254750" cy="8839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4750" cy="8839200"/>
                    </a:xfrm>
                    <a:prstGeom prst="rect">
                      <a:avLst/>
                    </a:prstGeom>
                    <a:noFill/>
                    <a:ln>
                      <a:noFill/>
                    </a:ln>
                  </pic:spPr>
                </pic:pic>
              </a:graphicData>
            </a:graphic>
          </wp:inline>
        </w:drawing>
      </w:r>
    </w:p>
    <w:p w:rsidR="003E62DE" w:rsidRPr="009E56C4" w:rsidRDefault="003E62DE">
      <w:pPr>
        <w:spacing w:before="1"/>
        <w:rPr>
          <w:rFonts w:ascii="Times New Roman" w:eastAsia="Times New Roman" w:hAnsi="Times New Roman" w:cs="Times New Roman"/>
          <w:b/>
          <w:bCs/>
          <w:sz w:val="19"/>
          <w:szCs w:val="19"/>
          <w:lang w:val="ru-RU"/>
        </w:rPr>
      </w:pPr>
    </w:p>
    <w:p w:rsidR="003E62DE" w:rsidRPr="009E56C4" w:rsidRDefault="00994840">
      <w:pPr>
        <w:pStyle w:val="11"/>
        <w:numPr>
          <w:ilvl w:val="1"/>
          <w:numId w:val="13"/>
        </w:numPr>
        <w:tabs>
          <w:tab w:val="left" w:pos="3904"/>
        </w:tabs>
        <w:spacing w:before="64"/>
        <w:ind w:hanging="280"/>
        <w:rPr>
          <w:b w:val="0"/>
          <w:bCs w:val="0"/>
          <w:lang w:val="ru-RU"/>
        </w:rPr>
      </w:pPr>
      <w:r w:rsidRPr="009E56C4">
        <w:rPr>
          <w:lang w:val="ru-RU"/>
        </w:rPr>
        <w:t>Общие</w:t>
      </w:r>
      <w:r w:rsidRPr="009E56C4">
        <w:rPr>
          <w:spacing w:val="-8"/>
          <w:lang w:val="ru-RU"/>
        </w:rPr>
        <w:t xml:space="preserve"> </w:t>
      </w:r>
      <w:r w:rsidRPr="009E56C4">
        <w:rPr>
          <w:lang w:val="ru-RU"/>
        </w:rPr>
        <w:t>положения</w:t>
      </w:r>
    </w:p>
    <w:p w:rsidR="003E62DE" w:rsidRPr="009E56C4" w:rsidRDefault="003E62DE">
      <w:pPr>
        <w:spacing w:before="9"/>
        <w:rPr>
          <w:rFonts w:ascii="Times New Roman" w:eastAsia="Times New Roman" w:hAnsi="Times New Roman" w:cs="Times New Roman"/>
          <w:b/>
          <w:bCs/>
          <w:sz w:val="27"/>
          <w:szCs w:val="27"/>
          <w:lang w:val="ru-RU"/>
        </w:rPr>
      </w:pPr>
    </w:p>
    <w:p w:rsidR="003E62DE" w:rsidRPr="009E56C4" w:rsidRDefault="00994840">
      <w:pPr>
        <w:pStyle w:val="a4"/>
        <w:numPr>
          <w:ilvl w:val="0"/>
          <w:numId w:val="12"/>
        </w:numPr>
        <w:tabs>
          <w:tab w:val="left" w:pos="1115"/>
        </w:tabs>
        <w:ind w:right="106" w:firstLine="708"/>
        <w:jc w:val="both"/>
        <w:rPr>
          <w:rFonts w:ascii="Times New Roman" w:eastAsia="Times New Roman" w:hAnsi="Times New Roman" w:cs="Times New Roman"/>
          <w:sz w:val="28"/>
          <w:szCs w:val="28"/>
          <w:lang w:val="ru-RU"/>
        </w:rPr>
      </w:pPr>
      <w:r w:rsidRPr="009E56C4">
        <w:rPr>
          <w:rFonts w:ascii="Times New Roman" w:eastAsia="Times New Roman" w:hAnsi="Times New Roman" w:cs="Times New Roman"/>
          <w:sz w:val="28"/>
          <w:szCs w:val="28"/>
          <w:lang w:val="ru-RU"/>
        </w:rPr>
        <w:t>Настоящее Положение разработано в соответствии с действующим законодательством Республики Казахстан, Кодексом корпоративного управления, Уставом и иными внутренними документ</w:t>
      </w:r>
      <w:r w:rsidR="009E56C4">
        <w:rPr>
          <w:rFonts w:ascii="Times New Roman" w:eastAsia="Times New Roman" w:hAnsi="Times New Roman" w:cs="Times New Roman"/>
          <w:sz w:val="28"/>
          <w:szCs w:val="28"/>
          <w:lang w:val="ru-RU"/>
        </w:rPr>
        <w:t>ами КГП на ПХВ</w:t>
      </w:r>
      <w:r w:rsidRPr="009E56C4">
        <w:rPr>
          <w:rFonts w:ascii="Times New Roman" w:eastAsia="Times New Roman" w:hAnsi="Times New Roman" w:cs="Times New Roman"/>
          <w:sz w:val="28"/>
          <w:szCs w:val="28"/>
          <w:lang w:val="ru-RU"/>
        </w:rPr>
        <w:t xml:space="preserve"> </w:t>
      </w:r>
      <w:r w:rsidRPr="00F500CD">
        <w:rPr>
          <w:rFonts w:ascii="Times New Roman" w:eastAsia="Times New Roman" w:hAnsi="Times New Roman" w:cs="Times New Roman"/>
          <w:sz w:val="28"/>
          <w:szCs w:val="28"/>
          <w:lang w:val="ru-RU"/>
        </w:rPr>
        <w:t>«</w:t>
      </w:r>
      <w:r w:rsidR="00F500CD" w:rsidRPr="00F500CD">
        <w:rPr>
          <w:rFonts w:ascii="Times New Roman" w:eastAsia="Times New Roman" w:hAnsi="Times New Roman" w:cs="Times New Roman"/>
          <w:sz w:val="28"/>
          <w:szCs w:val="28"/>
          <w:lang w:val="ru-RU"/>
        </w:rPr>
        <w:t>ВКО СМЦ</w:t>
      </w:r>
      <w:r w:rsidRPr="009E56C4">
        <w:rPr>
          <w:rFonts w:ascii="Times New Roman" w:eastAsia="Times New Roman" w:hAnsi="Times New Roman" w:cs="Times New Roman"/>
          <w:sz w:val="28"/>
          <w:szCs w:val="28"/>
          <w:lang w:val="ru-RU"/>
        </w:rPr>
        <w:t>» (далее – Предприятие</w:t>
      </w:r>
      <w:r w:rsidR="00A00E15">
        <w:rPr>
          <w:rFonts w:ascii="Times New Roman" w:eastAsia="Times New Roman" w:hAnsi="Times New Roman" w:cs="Times New Roman"/>
          <w:sz w:val="28"/>
          <w:szCs w:val="28"/>
          <w:lang w:val="ru-RU"/>
        </w:rPr>
        <w:t>, медицинская организация</w:t>
      </w:r>
      <w:r w:rsidRPr="009E56C4">
        <w:rPr>
          <w:rFonts w:ascii="Times New Roman" w:eastAsia="Times New Roman" w:hAnsi="Times New Roman" w:cs="Times New Roman"/>
          <w:sz w:val="28"/>
          <w:szCs w:val="28"/>
          <w:lang w:val="ru-RU"/>
        </w:rPr>
        <w:t>) и определяет порядок назначения и деятельности секретаря наблюдательного совета, его статус, полномочия и</w:t>
      </w:r>
      <w:r w:rsidRPr="009E56C4">
        <w:rPr>
          <w:rFonts w:ascii="Times New Roman" w:eastAsia="Times New Roman" w:hAnsi="Times New Roman" w:cs="Times New Roman"/>
          <w:spacing w:val="-16"/>
          <w:sz w:val="28"/>
          <w:szCs w:val="28"/>
          <w:lang w:val="ru-RU"/>
        </w:rPr>
        <w:t xml:space="preserve"> </w:t>
      </w:r>
      <w:r w:rsidRPr="009E56C4">
        <w:rPr>
          <w:rFonts w:ascii="Times New Roman" w:eastAsia="Times New Roman" w:hAnsi="Times New Roman" w:cs="Times New Roman"/>
          <w:sz w:val="28"/>
          <w:szCs w:val="28"/>
          <w:lang w:val="ru-RU"/>
        </w:rPr>
        <w:t>компетенцию.</w:t>
      </w:r>
    </w:p>
    <w:p w:rsidR="003E62DE" w:rsidRPr="009E56C4" w:rsidRDefault="00994840">
      <w:pPr>
        <w:pStyle w:val="a4"/>
        <w:numPr>
          <w:ilvl w:val="0"/>
          <w:numId w:val="12"/>
        </w:numPr>
        <w:tabs>
          <w:tab w:val="left" w:pos="1115"/>
        </w:tabs>
        <w:spacing w:before="2"/>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является работником Предприятия, не являющимся членом наблюдательного совета либо исполнительного органа Предприятия, и исполняет свои обязанности на постоянной основе в режиме полного рабочего</w:t>
      </w:r>
      <w:r w:rsidRPr="009E56C4">
        <w:rPr>
          <w:rFonts w:ascii="Times New Roman" w:hAnsi="Times New Roman"/>
          <w:spacing w:val="-11"/>
          <w:sz w:val="28"/>
          <w:lang w:val="ru-RU"/>
        </w:rPr>
        <w:t xml:space="preserve"> </w:t>
      </w:r>
      <w:r w:rsidRPr="009E56C4">
        <w:rPr>
          <w:rFonts w:ascii="Times New Roman" w:hAnsi="Times New Roman"/>
          <w:sz w:val="28"/>
          <w:lang w:val="ru-RU"/>
        </w:rPr>
        <w:t>дня.</w:t>
      </w:r>
    </w:p>
    <w:p w:rsidR="003E62DE" w:rsidRPr="009E56C4" w:rsidRDefault="00994840">
      <w:pPr>
        <w:pStyle w:val="a4"/>
        <w:numPr>
          <w:ilvl w:val="0"/>
          <w:numId w:val="12"/>
        </w:numPr>
        <w:tabs>
          <w:tab w:val="left" w:pos="1115"/>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обеспечивает взаимодействие между органами Предприятия в соответствии с законодательством Республики Казахстан, Уставом Предприятия, настоящим Положением и другими внутренними документами Предприятия, а также решениями уполномоченного органа (местного исполнительного органа) и наблюдательного совета Предприятия.</w:t>
      </w:r>
    </w:p>
    <w:p w:rsidR="003E62DE" w:rsidRPr="00976C40" w:rsidRDefault="00994840">
      <w:pPr>
        <w:pStyle w:val="a4"/>
        <w:numPr>
          <w:ilvl w:val="0"/>
          <w:numId w:val="12"/>
        </w:numPr>
        <w:tabs>
          <w:tab w:val="left" w:pos="1115"/>
        </w:tabs>
        <w:ind w:right="105" w:firstLine="708"/>
        <w:jc w:val="both"/>
        <w:rPr>
          <w:rFonts w:ascii="Times New Roman" w:eastAsia="Times New Roman" w:hAnsi="Times New Roman" w:cs="Times New Roman"/>
          <w:sz w:val="28"/>
          <w:szCs w:val="28"/>
          <w:lang w:val="ru-RU"/>
        </w:rPr>
      </w:pPr>
      <w:r w:rsidRPr="00976C40">
        <w:rPr>
          <w:rFonts w:ascii="Times New Roman" w:hAnsi="Times New Roman"/>
          <w:sz w:val="28"/>
          <w:lang w:val="ru-RU"/>
        </w:rPr>
        <w:t>Во избежание возникновения конфликта интересов секретарь наблюдательного совета имеет право совмещать свою деятельность с выполнением других функций в Предприятии только с согласия наблюдательного совета</w:t>
      </w:r>
      <w:r w:rsidRPr="00976C40">
        <w:rPr>
          <w:rFonts w:ascii="Times New Roman" w:hAnsi="Times New Roman"/>
          <w:spacing w:val="-8"/>
          <w:sz w:val="28"/>
          <w:lang w:val="ru-RU"/>
        </w:rPr>
        <w:t xml:space="preserve"> </w:t>
      </w:r>
      <w:r w:rsidRPr="00976C40">
        <w:rPr>
          <w:rFonts w:ascii="Times New Roman" w:hAnsi="Times New Roman"/>
          <w:sz w:val="28"/>
          <w:lang w:val="ru-RU"/>
        </w:rPr>
        <w:t>Предприятия.</w:t>
      </w:r>
    </w:p>
    <w:p w:rsidR="003E62DE" w:rsidRPr="009E56C4" w:rsidRDefault="00994840">
      <w:pPr>
        <w:pStyle w:val="a4"/>
        <w:numPr>
          <w:ilvl w:val="0"/>
          <w:numId w:val="12"/>
        </w:numPr>
        <w:tabs>
          <w:tab w:val="left" w:pos="1115"/>
        </w:tabs>
        <w:ind w:right="106" w:firstLine="708"/>
        <w:jc w:val="both"/>
        <w:rPr>
          <w:rFonts w:ascii="Times New Roman" w:eastAsia="Times New Roman" w:hAnsi="Times New Roman" w:cs="Times New Roman"/>
          <w:sz w:val="28"/>
          <w:szCs w:val="28"/>
          <w:lang w:val="ru-RU"/>
        </w:rPr>
      </w:pPr>
      <w:r w:rsidRPr="009E56C4">
        <w:rPr>
          <w:rFonts w:ascii="Times New Roman" w:eastAsia="Times New Roman" w:hAnsi="Times New Roman" w:cs="Times New Roman"/>
          <w:sz w:val="28"/>
          <w:szCs w:val="28"/>
          <w:lang w:val="ru-RU"/>
        </w:rPr>
        <w:t>Секретарь наблюдательного совета в своей деятельности подотчетен и подчинен непосредственно наблюдательному совету Предприятия в лице председателя наблюдательного совета, а по административным вопросам – исполнительному органу</w:t>
      </w:r>
      <w:r w:rsidRPr="009E56C4">
        <w:rPr>
          <w:rFonts w:ascii="Times New Roman" w:eastAsia="Times New Roman" w:hAnsi="Times New Roman" w:cs="Times New Roman"/>
          <w:spacing w:val="-11"/>
          <w:sz w:val="28"/>
          <w:szCs w:val="28"/>
          <w:lang w:val="ru-RU"/>
        </w:rPr>
        <w:t xml:space="preserve"> </w:t>
      </w:r>
      <w:r w:rsidRPr="009E56C4">
        <w:rPr>
          <w:rFonts w:ascii="Times New Roman" w:eastAsia="Times New Roman" w:hAnsi="Times New Roman" w:cs="Times New Roman"/>
          <w:sz w:val="28"/>
          <w:szCs w:val="28"/>
          <w:lang w:val="ru-RU"/>
        </w:rPr>
        <w:t>Предприятия.</w:t>
      </w:r>
    </w:p>
    <w:p w:rsidR="003E62DE" w:rsidRPr="009E56C4" w:rsidRDefault="00994840">
      <w:pPr>
        <w:pStyle w:val="a4"/>
        <w:numPr>
          <w:ilvl w:val="0"/>
          <w:numId w:val="12"/>
        </w:numPr>
        <w:tabs>
          <w:tab w:val="left" w:pos="1115"/>
        </w:tabs>
        <w:ind w:right="102"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обеспечивает вынесение вопросов на рассмотрение уполномоченному органу (местному исполнительному органу), а также подготовку и проведение заседаний наблюдательного совета Предприятия, обеспечивает формирование материалов по  вопросам, выносимым на рассмотрение уполномоченного органа (местного исполнительного органа), и материалов к заседанию наблюдательного совета, ведет контроль за обеспечением доступа к</w:t>
      </w:r>
      <w:r w:rsidRPr="009E56C4">
        <w:rPr>
          <w:rFonts w:ascii="Times New Roman" w:hAnsi="Times New Roman"/>
          <w:spacing w:val="-11"/>
          <w:sz w:val="28"/>
          <w:lang w:val="ru-RU"/>
        </w:rPr>
        <w:t xml:space="preserve"> </w:t>
      </w:r>
      <w:r w:rsidRPr="009E56C4">
        <w:rPr>
          <w:rFonts w:ascii="Times New Roman" w:hAnsi="Times New Roman"/>
          <w:sz w:val="28"/>
          <w:lang w:val="ru-RU"/>
        </w:rPr>
        <w:t>ним.</w:t>
      </w:r>
    </w:p>
    <w:p w:rsidR="003E62DE" w:rsidRPr="009E56C4" w:rsidRDefault="00994840">
      <w:pPr>
        <w:pStyle w:val="a4"/>
        <w:numPr>
          <w:ilvl w:val="0"/>
          <w:numId w:val="12"/>
        </w:numPr>
        <w:tabs>
          <w:tab w:val="left" w:pos="1115"/>
        </w:tabs>
        <w:spacing w:before="2"/>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для осуществления своей деятельности взаимодействует со всеми структурными подразделениями Предприятия и его должностными</w:t>
      </w:r>
      <w:r w:rsidRPr="009E56C4">
        <w:rPr>
          <w:rFonts w:ascii="Times New Roman" w:hAnsi="Times New Roman"/>
          <w:spacing w:val="-12"/>
          <w:sz w:val="28"/>
          <w:lang w:val="ru-RU"/>
        </w:rPr>
        <w:t xml:space="preserve"> </w:t>
      </w:r>
      <w:r w:rsidRPr="009E56C4">
        <w:rPr>
          <w:rFonts w:ascii="Times New Roman" w:hAnsi="Times New Roman"/>
          <w:sz w:val="28"/>
          <w:lang w:val="ru-RU"/>
        </w:rPr>
        <w:t>лицами.</w:t>
      </w:r>
    </w:p>
    <w:p w:rsidR="003E62DE" w:rsidRPr="009E56C4" w:rsidRDefault="003E62DE">
      <w:pPr>
        <w:spacing w:before="4"/>
        <w:rPr>
          <w:rFonts w:ascii="Times New Roman" w:eastAsia="Times New Roman" w:hAnsi="Times New Roman" w:cs="Times New Roman"/>
          <w:sz w:val="28"/>
          <w:szCs w:val="28"/>
          <w:lang w:val="ru-RU"/>
        </w:rPr>
      </w:pPr>
    </w:p>
    <w:p w:rsidR="003E62DE" w:rsidRPr="009E56C4" w:rsidRDefault="00994840">
      <w:pPr>
        <w:pStyle w:val="11"/>
        <w:ind w:left="2706" w:right="2102" w:hanging="579"/>
        <w:rPr>
          <w:b w:val="0"/>
          <w:bCs w:val="0"/>
          <w:lang w:val="ru-RU"/>
        </w:rPr>
      </w:pPr>
      <w:r w:rsidRPr="009E56C4">
        <w:rPr>
          <w:lang w:val="ru-RU"/>
        </w:rPr>
        <w:t>2. Назначение и освобождение от должности секретаря наблюдательного</w:t>
      </w:r>
      <w:r w:rsidRPr="009E56C4">
        <w:rPr>
          <w:spacing w:val="-9"/>
          <w:lang w:val="ru-RU"/>
        </w:rPr>
        <w:t xml:space="preserve"> </w:t>
      </w:r>
      <w:r w:rsidRPr="009E56C4">
        <w:rPr>
          <w:lang w:val="ru-RU"/>
        </w:rPr>
        <w:t>совета</w:t>
      </w:r>
    </w:p>
    <w:p w:rsidR="003E62DE" w:rsidRPr="009E56C4" w:rsidRDefault="00994840">
      <w:pPr>
        <w:pStyle w:val="a4"/>
        <w:numPr>
          <w:ilvl w:val="0"/>
          <w:numId w:val="12"/>
        </w:numPr>
        <w:tabs>
          <w:tab w:val="left" w:pos="1115"/>
        </w:tabs>
        <w:spacing w:before="203"/>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назначается на основании решения наблюдательного совета об избрании секретаря наблюдательного совета, по представлению исполнительного органа Предприятия либо одного из членов наблюдательного совета Предприятия. Наблюдательный совет принимает решение по кандидатуре секретаря наблюдательного совета большинством голосов от участвующих в соответствующем</w:t>
      </w:r>
      <w:r w:rsidRPr="009E56C4">
        <w:rPr>
          <w:rFonts w:ascii="Times New Roman" w:hAnsi="Times New Roman"/>
          <w:spacing w:val="-8"/>
          <w:sz w:val="28"/>
          <w:lang w:val="ru-RU"/>
        </w:rPr>
        <w:t xml:space="preserve"> </w:t>
      </w:r>
      <w:r w:rsidRPr="009E56C4">
        <w:rPr>
          <w:rFonts w:ascii="Times New Roman" w:hAnsi="Times New Roman"/>
          <w:sz w:val="28"/>
          <w:lang w:val="ru-RU"/>
        </w:rPr>
        <w:t>заседании.</w:t>
      </w:r>
    </w:p>
    <w:p w:rsidR="003E62DE" w:rsidRPr="009E56C4" w:rsidRDefault="003E62DE">
      <w:pPr>
        <w:jc w:val="both"/>
        <w:rPr>
          <w:rFonts w:ascii="Times New Roman" w:eastAsia="Times New Roman" w:hAnsi="Times New Roman" w:cs="Times New Roman"/>
          <w:sz w:val="28"/>
          <w:szCs w:val="28"/>
          <w:lang w:val="ru-RU"/>
        </w:rPr>
        <w:sectPr w:rsidR="003E62DE" w:rsidRPr="009E56C4">
          <w:headerReference w:type="default" r:id="rId9"/>
          <w:pgSz w:w="11910" w:h="16840"/>
          <w:pgMar w:top="960" w:right="740" w:bottom="280" w:left="1300" w:header="733" w:footer="0" w:gutter="0"/>
          <w:pgNumType w:start="2"/>
          <w:cols w:space="720"/>
        </w:sectPr>
      </w:pPr>
    </w:p>
    <w:p w:rsidR="003E62DE" w:rsidRPr="009E56C4" w:rsidRDefault="003E62DE">
      <w:pPr>
        <w:spacing w:before="8"/>
        <w:rPr>
          <w:rFonts w:ascii="Times New Roman" w:eastAsia="Times New Roman" w:hAnsi="Times New Roman" w:cs="Times New Roman"/>
          <w:sz w:val="18"/>
          <w:szCs w:val="18"/>
          <w:lang w:val="ru-RU"/>
        </w:rPr>
      </w:pPr>
    </w:p>
    <w:p w:rsidR="003E62DE" w:rsidRPr="009E56C4" w:rsidRDefault="00994840">
      <w:pPr>
        <w:pStyle w:val="a4"/>
        <w:numPr>
          <w:ilvl w:val="0"/>
          <w:numId w:val="12"/>
        </w:numPr>
        <w:tabs>
          <w:tab w:val="left" w:pos="1115"/>
        </w:tabs>
        <w:spacing w:before="64" w:line="242" w:lineRule="auto"/>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К кандидату на должность секретаря наблюдательного совета предъявляются следующие</w:t>
      </w:r>
      <w:r w:rsidRPr="009E56C4">
        <w:rPr>
          <w:rFonts w:ascii="Times New Roman" w:hAnsi="Times New Roman"/>
          <w:spacing w:val="-12"/>
          <w:sz w:val="28"/>
          <w:lang w:val="ru-RU"/>
        </w:rPr>
        <w:t xml:space="preserve"> </w:t>
      </w:r>
      <w:r w:rsidRPr="009E56C4">
        <w:rPr>
          <w:rFonts w:ascii="Times New Roman" w:hAnsi="Times New Roman"/>
          <w:sz w:val="28"/>
          <w:lang w:val="ru-RU"/>
        </w:rPr>
        <w:t>требования:</w:t>
      </w:r>
    </w:p>
    <w:p w:rsidR="003E62DE" w:rsidRPr="009E56C4" w:rsidRDefault="00994840">
      <w:pPr>
        <w:pStyle w:val="a4"/>
        <w:numPr>
          <w:ilvl w:val="0"/>
          <w:numId w:val="11"/>
        </w:numPr>
        <w:tabs>
          <w:tab w:val="left" w:pos="1113"/>
        </w:tabs>
        <w:spacing w:line="318" w:lineRule="exact"/>
        <w:ind w:firstLine="708"/>
        <w:rPr>
          <w:rFonts w:ascii="Times New Roman" w:eastAsia="Times New Roman" w:hAnsi="Times New Roman" w:cs="Times New Roman"/>
          <w:sz w:val="28"/>
          <w:szCs w:val="28"/>
          <w:lang w:val="ru-RU"/>
        </w:rPr>
      </w:pPr>
      <w:r w:rsidRPr="009E56C4">
        <w:rPr>
          <w:rFonts w:ascii="Times New Roman" w:hAnsi="Times New Roman"/>
          <w:sz w:val="28"/>
          <w:lang w:val="ru-RU"/>
        </w:rPr>
        <w:t>высшее юридическое и/или экономическое</w:t>
      </w:r>
      <w:r w:rsidRPr="009E56C4">
        <w:rPr>
          <w:rFonts w:ascii="Times New Roman" w:hAnsi="Times New Roman"/>
          <w:spacing w:val="-20"/>
          <w:sz w:val="28"/>
          <w:lang w:val="ru-RU"/>
        </w:rPr>
        <w:t xml:space="preserve"> </w:t>
      </w:r>
      <w:r w:rsidRPr="009E56C4">
        <w:rPr>
          <w:rFonts w:ascii="Times New Roman" w:hAnsi="Times New Roman"/>
          <w:sz w:val="28"/>
          <w:lang w:val="ru-RU"/>
        </w:rPr>
        <w:t>образование;</w:t>
      </w:r>
    </w:p>
    <w:p w:rsidR="00CD4E66" w:rsidRPr="00CD4E66" w:rsidRDefault="00994840">
      <w:pPr>
        <w:pStyle w:val="a4"/>
        <w:numPr>
          <w:ilvl w:val="0"/>
          <w:numId w:val="11"/>
        </w:numPr>
        <w:tabs>
          <w:tab w:val="left" w:pos="1113"/>
        </w:tabs>
        <w:ind w:right="11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наличие опыта работы в области корпоративного управления не менее </w:t>
      </w:r>
    </w:p>
    <w:p w:rsidR="003E62DE" w:rsidRPr="009E56C4" w:rsidRDefault="00CD4E66" w:rsidP="00CD4E66">
      <w:pPr>
        <w:pStyle w:val="a4"/>
        <w:tabs>
          <w:tab w:val="left" w:pos="1113"/>
        </w:tabs>
        <w:ind w:left="826" w:right="117"/>
        <w:rPr>
          <w:rFonts w:ascii="Times New Roman" w:eastAsia="Times New Roman" w:hAnsi="Times New Roman" w:cs="Times New Roman"/>
          <w:sz w:val="28"/>
          <w:szCs w:val="28"/>
          <w:lang w:val="ru-RU"/>
        </w:rPr>
      </w:pPr>
      <w:r>
        <w:rPr>
          <w:rFonts w:ascii="Times New Roman" w:hAnsi="Times New Roman"/>
          <w:sz w:val="28"/>
          <w:lang w:val="ru-RU"/>
        </w:rPr>
        <w:t xml:space="preserve">    </w:t>
      </w:r>
      <w:r w:rsidR="00994840" w:rsidRPr="009E56C4">
        <w:rPr>
          <w:rFonts w:ascii="Times New Roman" w:hAnsi="Times New Roman"/>
          <w:sz w:val="28"/>
          <w:lang w:val="ru-RU"/>
        </w:rPr>
        <w:t>2-х</w:t>
      </w:r>
      <w:r w:rsidR="00994840" w:rsidRPr="009E56C4">
        <w:rPr>
          <w:rFonts w:ascii="Times New Roman" w:hAnsi="Times New Roman"/>
          <w:spacing w:val="-1"/>
          <w:sz w:val="28"/>
          <w:lang w:val="ru-RU"/>
        </w:rPr>
        <w:t xml:space="preserve"> </w:t>
      </w:r>
      <w:r w:rsidR="00994840" w:rsidRPr="009E56C4">
        <w:rPr>
          <w:rFonts w:ascii="Times New Roman" w:hAnsi="Times New Roman"/>
          <w:sz w:val="28"/>
          <w:lang w:val="ru-RU"/>
        </w:rPr>
        <w:t>лет;</w:t>
      </w:r>
    </w:p>
    <w:p w:rsidR="003E62DE" w:rsidRDefault="00994840">
      <w:pPr>
        <w:pStyle w:val="a4"/>
        <w:numPr>
          <w:ilvl w:val="0"/>
          <w:numId w:val="11"/>
        </w:numPr>
        <w:tabs>
          <w:tab w:val="left" w:pos="1113"/>
        </w:tabs>
        <w:spacing w:line="321" w:lineRule="exact"/>
        <w:ind w:left="1112"/>
        <w:rPr>
          <w:rFonts w:ascii="Times New Roman" w:eastAsia="Times New Roman" w:hAnsi="Times New Roman" w:cs="Times New Roman"/>
          <w:sz w:val="28"/>
          <w:szCs w:val="28"/>
        </w:rPr>
      </w:pPr>
      <w:r>
        <w:rPr>
          <w:rFonts w:ascii="Times New Roman" w:hAnsi="Times New Roman"/>
          <w:sz w:val="28"/>
        </w:rPr>
        <w:t>безупречная деловая</w:t>
      </w:r>
      <w:r>
        <w:rPr>
          <w:rFonts w:ascii="Times New Roman" w:hAnsi="Times New Roman"/>
          <w:spacing w:val="-10"/>
          <w:sz w:val="28"/>
        </w:rPr>
        <w:t xml:space="preserve"> </w:t>
      </w:r>
      <w:r>
        <w:rPr>
          <w:rFonts w:ascii="Times New Roman" w:hAnsi="Times New Roman"/>
          <w:sz w:val="28"/>
        </w:rPr>
        <w:t>репутация;</w:t>
      </w:r>
    </w:p>
    <w:p w:rsidR="003E62DE" w:rsidRPr="009E56C4" w:rsidRDefault="00994840">
      <w:pPr>
        <w:pStyle w:val="a4"/>
        <w:numPr>
          <w:ilvl w:val="0"/>
          <w:numId w:val="11"/>
        </w:numPr>
        <w:tabs>
          <w:tab w:val="left" w:pos="1113"/>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отсутствие аффилированности к Предприятия, связанной с контролирующим лицом либо с Исполнительным органом</w:t>
      </w:r>
      <w:r w:rsidRPr="009E56C4">
        <w:rPr>
          <w:rFonts w:ascii="Times New Roman" w:hAnsi="Times New Roman"/>
          <w:spacing w:val="-23"/>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11"/>
        </w:numPr>
        <w:tabs>
          <w:tab w:val="left" w:pos="1113"/>
        </w:tabs>
        <w:spacing w:before="2"/>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отсутствие непогашенной или неснятой в установленном законодательством порядке</w:t>
      </w:r>
      <w:r w:rsidRPr="009E56C4">
        <w:rPr>
          <w:rFonts w:ascii="Times New Roman" w:hAnsi="Times New Roman"/>
          <w:spacing w:val="-12"/>
          <w:sz w:val="28"/>
          <w:lang w:val="ru-RU"/>
        </w:rPr>
        <w:t xml:space="preserve"> </w:t>
      </w:r>
      <w:r w:rsidRPr="009E56C4">
        <w:rPr>
          <w:rFonts w:ascii="Times New Roman" w:hAnsi="Times New Roman"/>
          <w:sz w:val="28"/>
          <w:lang w:val="ru-RU"/>
        </w:rPr>
        <w:t>судимости.</w:t>
      </w:r>
    </w:p>
    <w:p w:rsidR="003E62DE" w:rsidRPr="009E56C4" w:rsidRDefault="00994840">
      <w:pPr>
        <w:pStyle w:val="a4"/>
        <w:numPr>
          <w:ilvl w:val="0"/>
          <w:numId w:val="12"/>
        </w:numPr>
        <w:tabs>
          <w:tab w:val="left" w:pos="1257"/>
        </w:tabs>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В отношении каждой из кандидатур в наблюдательный совет должна быть представлена следующая</w:t>
      </w:r>
      <w:r w:rsidRPr="009E56C4">
        <w:rPr>
          <w:rFonts w:ascii="Times New Roman" w:hAnsi="Times New Roman"/>
          <w:spacing w:val="-13"/>
          <w:sz w:val="28"/>
          <w:lang w:val="ru-RU"/>
        </w:rPr>
        <w:t xml:space="preserve"> </w:t>
      </w:r>
      <w:r w:rsidRPr="009E56C4">
        <w:rPr>
          <w:rFonts w:ascii="Times New Roman" w:hAnsi="Times New Roman"/>
          <w:sz w:val="28"/>
          <w:lang w:val="ru-RU"/>
        </w:rPr>
        <w:t>информация:</w:t>
      </w:r>
    </w:p>
    <w:p w:rsidR="003E62DE" w:rsidRDefault="00994840">
      <w:pPr>
        <w:pStyle w:val="a4"/>
        <w:numPr>
          <w:ilvl w:val="0"/>
          <w:numId w:val="10"/>
        </w:numPr>
        <w:tabs>
          <w:tab w:val="left" w:pos="1113"/>
        </w:tabs>
        <w:spacing w:line="322" w:lineRule="exact"/>
        <w:ind w:firstLine="708"/>
        <w:rPr>
          <w:rFonts w:ascii="Times New Roman" w:eastAsia="Times New Roman" w:hAnsi="Times New Roman" w:cs="Times New Roman"/>
          <w:sz w:val="28"/>
          <w:szCs w:val="28"/>
        </w:rPr>
      </w:pPr>
      <w:r>
        <w:rPr>
          <w:rFonts w:ascii="Times New Roman" w:hAnsi="Times New Roman"/>
          <w:sz w:val="28"/>
        </w:rPr>
        <w:t>фамилия, имя, отчество</w:t>
      </w:r>
      <w:r>
        <w:rPr>
          <w:rFonts w:ascii="Times New Roman" w:hAnsi="Times New Roman"/>
          <w:spacing w:val="-7"/>
          <w:sz w:val="28"/>
        </w:rPr>
        <w:t xml:space="preserve"> </w:t>
      </w:r>
      <w:r>
        <w:rPr>
          <w:rFonts w:ascii="Times New Roman" w:hAnsi="Times New Roman"/>
          <w:sz w:val="28"/>
        </w:rPr>
        <w:t>кандидата;</w:t>
      </w:r>
    </w:p>
    <w:p w:rsidR="003E62DE" w:rsidRDefault="00994840">
      <w:pPr>
        <w:pStyle w:val="a4"/>
        <w:numPr>
          <w:ilvl w:val="0"/>
          <w:numId w:val="10"/>
        </w:numPr>
        <w:tabs>
          <w:tab w:val="left" w:pos="1113"/>
        </w:tabs>
        <w:ind w:left="1112"/>
        <w:rPr>
          <w:rFonts w:ascii="Times New Roman" w:eastAsia="Times New Roman" w:hAnsi="Times New Roman" w:cs="Times New Roman"/>
          <w:sz w:val="28"/>
          <w:szCs w:val="28"/>
        </w:rPr>
      </w:pPr>
      <w:r>
        <w:rPr>
          <w:rFonts w:ascii="Times New Roman" w:hAnsi="Times New Roman"/>
          <w:sz w:val="28"/>
        </w:rPr>
        <w:t>год</w:t>
      </w:r>
      <w:r>
        <w:rPr>
          <w:rFonts w:ascii="Times New Roman" w:hAnsi="Times New Roman"/>
          <w:spacing w:val="-6"/>
          <w:sz w:val="28"/>
        </w:rPr>
        <w:t xml:space="preserve"> </w:t>
      </w:r>
      <w:r>
        <w:rPr>
          <w:rFonts w:ascii="Times New Roman" w:hAnsi="Times New Roman"/>
          <w:sz w:val="28"/>
        </w:rPr>
        <w:t>рождения;</w:t>
      </w:r>
    </w:p>
    <w:p w:rsidR="003E62DE" w:rsidRPr="009E56C4" w:rsidRDefault="00994840">
      <w:pPr>
        <w:pStyle w:val="a4"/>
        <w:numPr>
          <w:ilvl w:val="0"/>
          <w:numId w:val="10"/>
        </w:numPr>
        <w:tabs>
          <w:tab w:val="left" w:pos="1113"/>
        </w:tabs>
        <w:spacing w:before="2"/>
        <w:ind w:right="11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образование, специальность по диплому (дипломам), сведения о повышении квалификации и профессиональной</w:t>
      </w:r>
      <w:r w:rsidRPr="009E56C4">
        <w:rPr>
          <w:rFonts w:ascii="Times New Roman" w:hAnsi="Times New Roman"/>
          <w:spacing w:val="-26"/>
          <w:sz w:val="28"/>
          <w:lang w:val="ru-RU"/>
        </w:rPr>
        <w:t xml:space="preserve"> </w:t>
      </w:r>
      <w:r w:rsidRPr="009E56C4">
        <w:rPr>
          <w:rFonts w:ascii="Times New Roman" w:hAnsi="Times New Roman"/>
          <w:sz w:val="28"/>
          <w:lang w:val="ru-RU"/>
        </w:rPr>
        <w:t>переподготовке;</w:t>
      </w:r>
    </w:p>
    <w:p w:rsidR="003E62DE" w:rsidRPr="009E56C4" w:rsidRDefault="00994840">
      <w:pPr>
        <w:pStyle w:val="a4"/>
        <w:numPr>
          <w:ilvl w:val="0"/>
          <w:numId w:val="10"/>
        </w:numPr>
        <w:tabs>
          <w:tab w:val="left" w:pos="1113"/>
        </w:tabs>
        <w:spacing w:line="321" w:lineRule="exact"/>
        <w:ind w:left="1112"/>
        <w:rPr>
          <w:rFonts w:ascii="Times New Roman" w:eastAsia="Times New Roman" w:hAnsi="Times New Roman" w:cs="Times New Roman"/>
          <w:sz w:val="28"/>
          <w:szCs w:val="28"/>
          <w:lang w:val="ru-RU"/>
        </w:rPr>
      </w:pPr>
      <w:r w:rsidRPr="009E56C4">
        <w:rPr>
          <w:rFonts w:ascii="Times New Roman" w:hAnsi="Times New Roman"/>
          <w:sz w:val="28"/>
          <w:lang w:val="ru-RU"/>
        </w:rPr>
        <w:t>сведения об опыте работы за последние 5</w:t>
      </w:r>
      <w:r w:rsidRPr="009E56C4">
        <w:rPr>
          <w:rFonts w:ascii="Times New Roman" w:hAnsi="Times New Roman"/>
          <w:spacing w:val="-10"/>
          <w:sz w:val="28"/>
          <w:lang w:val="ru-RU"/>
        </w:rPr>
        <w:t xml:space="preserve"> </w:t>
      </w:r>
      <w:r w:rsidRPr="009E56C4">
        <w:rPr>
          <w:rFonts w:ascii="Times New Roman" w:hAnsi="Times New Roman"/>
          <w:sz w:val="28"/>
          <w:lang w:val="ru-RU"/>
        </w:rPr>
        <w:t>лет;</w:t>
      </w:r>
    </w:p>
    <w:p w:rsidR="003E62DE" w:rsidRPr="009E56C4" w:rsidRDefault="00994840">
      <w:pPr>
        <w:pStyle w:val="a4"/>
        <w:numPr>
          <w:ilvl w:val="0"/>
          <w:numId w:val="10"/>
        </w:numPr>
        <w:tabs>
          <w:tab w:val="left" w:pos="1113"/>
        </w:tabs>
        <w:ind w:right="113"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сведения о том, является ли кандидат лицом, аффилиированным Предприятия;</w:t>
      </w:r>
    </w:p>
    <w:p w:rsidR="003E62DE" w:rsidRPr="009E56C4" w:rsidRDefault="00994840">
      <w:pPr>
        <w:pStyle w:val="a4"/>
        <w:numPr>
          <w:ilvl w:val="0"/>
          <w:numId w:val="10"/>
        </w:numPr>
        <w:tabs>
          <w:tab w:val="left" w:pos="1113"/>
        </w:tabs>
        <w:spacing w:line="242" w:lineRule="auto"/>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письменное заявление кандидата о назначении на должность секретаря наблюдательного совета</w:t>
      </w:r>
      <w:r w:rsidRPr="009E56C4">
        <w:rPr>
          <w:rFonts w:ascii="Times New Roman" w:hAnsi="Times New Roman"/>
          <w:spacing w:val="-8"/>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12"/>
        </w:numPr>
        <w:tabs>
          <w:tab w:val="left" w:pos="1257"/>
        </w:tabs>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 лицом, назначаемым секретарем наблюдательного совета Предприятия, заключается трудовой договор на срок, определенный решением наблюдательного совета</w:t>
      </w:r>
      <w:r w:rsidRPr="009E56C4">
        <w:rPr>
          <w:rFonts w:ascii="Times New Roman" w:hAnsi="Times New Roman"/>
          <w:spacing w:val="-8"/>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12"/>
        </w:numPr>
        <w:tabs>
          <w:tab w:val="left" w:pos="1257"/>
        </w:tabs>
        <w:ind w:right="102"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Трудовой договор с секретарем наблюдательного совета подписывается от имени Предприятия председателем наблюдательного совета или иным лицом, уполномоченным наблюдательным советом</w:t>
      </w:r>
      <w:r w:rsidRPr="009E56C4">
        <w:rPr>
          <w:rFonts w:ascii="Times New Roman" w:hAnsi="Times New Roman"/>
          <w:spacing w:val="-20"/>
          <w:sz w:val="28"/>
          <w:lang w:val="ru-RU"/>
        </w:rPr>
        <w:t xml:space="preserve"> </w:t>
      </w:r>
      <w:r w:rsidRPr="009E56C4">
        <w:rPr>
          <w:rFonts w:ascii="Times New Roman" w:hAnsi="Times New Roman"/>
          <w:sz w:val="28"/>
          <w:lang w:val="ru-RU"/>
        </w:rPr>
        <w:t>Предприятия.</w:t>
      </w:r>
    </w:p>
    <w:p w:rsidR="003E62DE" w:rsidRPr="009E56C4" w:rsidRDefault="00994840">
      <w:pPr>
        <w:pStyle w:val="a3"/>
        <w:spacing w:before="2"/>
        <w:ind w:right="107" w:firstLine="707"/>
        <w:jc w:val="both"/>
        <w:rPr>
          <w:rFonts w:cs="Times New Roman"/>
          <w:lang w:val="ru-RU"/>
        </w:rPr>
      </w:pPr>
      <w:r w:rsidRPr="009E56C4">
        <w:rPr>
          <w:lang w:val="ru-RU"/>
        </w:rPr>
        <w:t>Трудовой договор должен предусматривать ответственность секретаря наблюдательного совета за разглашение информации, составляющей в соответствии с нормами действующего законодательства и внутренними документами Предприятия служебную или коммерческую тайну, а также обязанность информировать наблюдательный совет о возникновении обстоятельств, в силу которых секретарь наблюдательного совета становится аффилиированным лицом</w:t>
      </w:r>
      <w:r w:rsidRPr="009E56C4">
        <w:rPr>
          <w:spacing w:val="-14"/>
          <w:lang w:val="ru-RU"/>
        </w:rPr>
        <w:t xml:space="preserve"> </w:t>
      </w:r>
      <w:r w:rsidRPr="009E56C4">
        <w:rPr>
          <w:lang w:val="ru-RU"/>
        </w:rPr>
        <w:t>Предприятия.</w:t>
      </w:r>
    </w:p>
    <w:p w:rsidR="003E62DE" w:rsidRPr="009E56C4" w:rsidRDefault="00994840">
      <w:pPr>
        <w:pStyle w:val="a4"/>
        <w:numPr>
          <w:ilvl w:val="0"/>
          <w:numId w:val="12"/>
        </w:numPr>
        <w:tabs>
          <w:tab w:val="left" w:pos="1257"/>
        </w:tabs>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Наблюдательный совет Предприятия вправе в любое время принять решение о досрочном прекращении полномочий секретаря наблюдательного</w:t>
      </w:r>
      <w:r w:rsidRPr="009E56C4">
        <w:rPr>
          <w:rFonts w:ascii="Times New Roman" w:hAnsi="Times New Roman"/>
          <w:spacing w:val="-5"/>
          <w:sz w:val="28"/>
          <w:lang w:val="ru-RU"/>
        </w:rPr>
        <w:t xml:space="preserve"> </w:t>
      </w:r>
      <w:r w:rsidRPr="009E56C4">
        <w:rPr>
          <w:rFonts w:ascii="Times New Roman" w:hAnsi="Times New Roman"/>
          <w:sz w:val="28"/>
          <w:lang w:val="ru-RU"/>
        </w:rPr>
        <w:t>совета.</w:t>
      </w:r>
    </w:p>
    <w:p w:rsidR="003E62DE" w:rsidRPr="009E56C4" w:rsidRDefault="00994840">
      <w:pPr>
        <w:pStyle w:val="a3"/>
        <w:ind w:right="108" w:firstLine="707"/>
        <w:jc w:val="both"/>
        <w:rPr>
          <w:rFonts w:cs="Times New Roman"/>
          <w:lang w:val="ru-RU"/>
        </w:rPr>
      </w:pPr>
      <w:r w:rsidRPr="009E56C4">
        <w:rPr>
          <w:lang w:val="ru-RU"/>
        </w:rPr>
        <w:t>Досрочное прекращение трудового договора осуществляется в порядке, установленном трудовым договором и законодательством Республики Казахстан.</w:t>
      </w:r>
    </w:p>
    <w:p w:rsidR="003E62DE" w:rsidRPr="009E56C4" w:rsidRDefault="00994840">
      <w:pPr>
        <w:pStyle w:val="a4"/>
        <w:numPr>
          <w:ilvl w:val="0"/>
          <w:numId w:val="12"/>
        </w:numPr>
        <w:tabs>
          <w:tab w:val="left" w:pos="1257"/>
        </w:tabs>
        <w:spacing w:before="2"/>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Решение о назначении нового секретаря наблюдательного совета может быть принято одновременно с принятием решения о досрочном прекращении полномочий действующего секретаря наблюдательного</w:t>
      </w:r>
      <w:r w:rsidRPr="009E56C4">
        <w:rPr>
          <w:rFonts w:ascii="Times New Roman" w:hAnsi="Times New Roman"/>
          <w:spacing w:val="-22"/>
          <w:sz w:val="28"/>
          <w:lang w:val="ru-RU"/>
        </w:rPr>
        <w:t xml:space="preserve"> </w:t>
      </w:r>
      <w:r w:rsidRPr="009E56C4">
        <w:rPr>
          <w:rFonts w:ascii="Times New Roman" w:hAnsi="Times New Roman"/>
          <w:sz w:val="28"/>
          <w:lang w:val="ru-RU"/>
        </w:rPr>
        <w:t>совета.</w:t>
      </w:r>
    </w:p>
    <w:p w:rsidR="003E62DE" w:rsidRPr="009E56C4" w:rsidRDefault="003E62DE">
      <w:pPr>
        <w:spacing w:before="4"/>
        <w:rPr>
          <w:rFonts w:ascii="Times New Roman" w:eastAsia="Times New Roman" w:hAnsi="Times New Roman" w:cs="Times New Roman"/>
          <w:sz w:val="28"/>
          <w:szCs w:val="28"/>
          <w:lang w:val="ru-RU"/>
        </w:rPr>
      </w:pPr>
    </w:p>
    <w:p w:rsidR="003E62DE" w:rsidRDefault="00994840">
      <w:pPr>
        <w:pStyle w:val="11"/>
        <w:ind w:left="1938"/>
        <w:rPr>
          <w:b w:val="0"/>
          <w:bCs w:val="0"/>
        </w:rPr>
      </w:pPr>
      <w:r>
        <w:t>3. Функции секретаря наблюдательного</w:t>
      </w:r>
      <w:r>
        <w:rPr>
          <w:spacing w:val="-14"/>
        </w:rPr>
        <w:t xml:space="preserve"> </w:t>
      </w:r>
      <w:r>
        <w:t>совета</w:t>
      </w:r>
    </w:p>
    <w:p w:rsidR="003E62DE" w:rsidRDefault="003E62DE">
      <w:pPr>
        <w:sectPr w:rsidR="003E62DE">
          <w:pgSz w:w="11910" w:h="16840"/>
          <w:pgMar w:top="960" w:right="740" w:bottom="280" w:left="1300" w:header="733" w:footer="0" w:gutter="0"/>
          <w:cols w:space="720"/>
        </w:sectPr>
      </w:pPr>
    </w:p>
    <w:p w:rsidR="003E62DE" w:rsidRDefault="003E62DE">
      <w:pPr>
        <w:spacing w:before="8"/>
        <w:rPr>
          <w:rFonts w:ascii="Times New Roman" w:eastAsia="Times New Roman" w:hAnsi="Times New Roman" w:cs="Times New Roman"/>
          <w:b/>
          <w:bCs/>
          <w:sz w:val="18"/>
          <w:szCs w:val="18"/>
        </w:rPr>
      </w:pPr>
    </w:p>
    <w:p w:rsidR="003E62DE" w:rsidRPr="009E56C4" w:rsidRDefault="00994840">
      <w:pPr>
        <w:pStyle w:val="a4"/>
        <w:numPr>
          <w:ilvl w:val="0"/>
          <w:numId w:val="12"/>
        </w:numPr>
        <w:tabs>
          <w:tab w:val="left" w:pos="1257"/>
        </w:tabs>
        <w:spacing w:before="64"/>
        <w:ind w:left="1256" w:hanging="430"/>
        <w:rPr>
          <w:rFonts w:ascii="Times New Roman" w:eastAsia="Times New Roman" w:hAnsi="Times New Roman" w:cs="Times New Roman"/>
          <w:sz w:val="28"/>
          <w:szCs w:val="28"/>
          <w:lang w:val="ru-RU"/>
        </w:rPr>
      </w:pPr>
      <w:r w:rsidRPr="009E56C4">
        <w:rPr>
          <w:rFonts w:ascii="Times New Roman" w:hAnsi="Times New Roman"/>
          <w:sz w:val="28"/>
          <w:lang w:val="ru-RU"/>
        </w:rPr>
        <w:t>К основным функциям секретаря наблюдательного совета</w:t>
      </w:r>
      <w:r w:rsidRPr="009E56C4">
        <w:rPr>
          <w:rFonts w:ascii="Times New Roman" w:hAnsi="Times New Roman"/>
          <w:spacing w:val="-14"/>
          <w:sz w:val="28"/>
          <w:lang w:val="ru-RU"/>
        </w:rPr>
        <w:t xml:space="preserve"> </w:t>
      </w:r>
      <w:r w:rsidRPr="009E56C4">
        <w:rPr>
          <w:rFonts w:ascii="Times New Roman" w:hAnsi="Times New Roman"/>
          <w:sz w:val="28"/>
          <w:lang w:val="ru-RU"/>
        </w:rPr>
        <w:t>относится:</w:t>
      </w:r>
    </w:p>
    <w:p w:rsidR="003E62DE" w:rsidRPr="009E56C4" w:rsidRDefault="00994840">
      <w:pPr>
        <w:pStyle w:val="a4"/>
        <w:numPr>
          <w:ilvl w:val="0"/>
          <w:numId w:val="9"/>
        </w:numPr>
        <w:tabs>
          <w:tab w:val="left" w:pos="1139"/>
        </w:tabs>
        <w:spacing w:before="2" w:line="322" w:lineRule="exact"/>
        <w:ind w:firstLine="674"/>
        <w:rPr>
          <w:rFonts w:ascii="Times New Roman" w:eastAsia="Times New Roman" w:hAnsi="Times New Roman" w:cs="Times New Roman"/>
          <w:sz w:val="28"/>
          <w:szCs w:val="28"/>
          <w:lang w:val="ru-RU"/>
        </w:rPr>
      </w:pPr>
      <w:r w:rsidRPr="009E56C4">
        <w:rPr>
          <w:rFonts w:ascii="Times New Roman" w:hAnsi="Times New Roman"/>
          <w:sz w:val="28"/>
          <w:lang w:val="ru-RU"/>
        </w:rPr>
        <w:t>обеспечение эффективности корпоративного управления, в том числе:</w:t>
      </w:r>
    </w:p>
    <w:p w:rsidR="003E62DE" w:rsidRPr="009E56C4" w:rsidRDefault="00FD27D0">
      <w:pPr>
        <w:pStyle w:val="a4"/>
        <w:numPr>
          <w:ilvl w:val="0"/>
          <w:numId w:val="8"/>
        </w:numPr>
        <w:tabs>
          <w:tab w:val="left" w:pos="990"/>
        </w:tabs>
        <w:spacing w:line="322" w:lineRule="exact"/>
        <w:ind w:firstLine="708"/>
        <w:rPr>
          <w:rFonts w:ascii="Times New Roman" w:eastAsia="Times New Roman" w:hAnsi="Times New Roman" w:cs="Times New Roman"/>
          <w:sz w:val="28"/>
          <w:szCs w:val="28"/>
          <w:lang w:val="ru-RU"/>
        </w:rPr>
      </w:pPr>
      <w:r>
        <w:rPr>
          <w:rFonts w:ascii="Times New Roman" w:hAnsi="Times New Roman"/>
          <w:sz w:val="28"/>
          <w:lang w:val="ru-RU"/>
        </w:rPr>
        <w:t xml:space="preserve"> </w:t>
      </w:r>
      <w:r w:rsidR="00994840" w:rsidRPr="009E56C4">
        <w:rPr>
          <w:rFonts w:ascii="Times New Roman" w:hAnsi="Times New Roman"/>
          <w:sz w:val="28"/>
          <w:lang w:val="ru-RU"/>
        </w:rPr>
        <w:t>участие в разработке внутренних документов</w:t>
      </w:r>
      <w:r w:rsidR="00994840" w:rsidRPr="009E56C4">
        <w:rPr>
          <w:rFonts w:ascii="Times New Roman" w:hAnsi="Times New Roman"/>
          <w:spacing w:val="-14"/>
          <w:sz w:val="28"/>
          <w:lang w:val="ru-RU"/>
        </w:rPr>
        <w:t xml:space="preserve"> </w:t>
      </w:r>
      <w:r w:rsidR="00994840" w:rsidRPr="009E56C4">
        <w:rPr>
          <w:rFonts w:ascii="Times New Roman" w:hAnsi="Times New Roman"/>
          <w:sz w:val="28"/>
          <w:lang w:val="ru-RU"/>
        </w:rPr>
        <w:t>Предприятия;</w:t>
      </w:r>
    </w:p>
    <w:p w:rsidR="003E62DE" w:rsidRPr="009E56C4" w:rsidRDefault="00994840">
      <w:pPr>
        <w:pStyle w:val="a4"/>
        <w:numPr>
          <w:ilvl w:val="0"/>
          <w:numId w:val="8"/>
        </w:numPr>
        <w:tabs>
          <w:tab w:val="left" w:pos="1067"/>
        </w:tabs>
        <w:ind w:right="112"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взаимодействие со структурными подразделениями и должностными лицами Предприятия с целью обеспечения исполнения норм и требований законодательства Республики Казахстан в обла</w:t>
      </w:r>
      <w:r w:rsidR="00FD27D0">
        <w:rPr>
          <w:rFonts w:ascii="Times New Roman" w:hAnsi="Times New Roman"/>
          <w:sz w:val="28"/>
          <w:lang w:val="ru-RU"/>
        </w:rPr>
        <w:t>сти корпоративного управления, У</w:t>
      </w:r>
      <w:r w:rsidRPr="009E56C4">
        <w:rPr>
          <w:rFonts w:ascii="Times New Roman" w:hAnsi="Times New Roman"/>
          <w:sz w:val="28"/>
          <w:lang w:val="ru-RU"/>
        </w:rPr>
        <w:t>става и внутренних документов</w:t>
      </w:r>
      <w:r w:rsidRPr="009E56C4">
        <w:rPr>
          <w:rFonts w:ascii="Times New Roman" w:hAnsi="Times New Roman"/>
          <w:spacing w:val="-13"/>
          <w:sz w:val="28"/>
          <w:lang w:val="ru-RU"/>
        </w:rPr>
        <w:t xml:space="preserve"> </w:t>
      </w:r>
      <w:r w:rsidR="00FD27D0">
        <w:rPr>
          <w:rFonts w:ascii="Times New Roman" w:hAnsi="Times New Roman"/>
          <w:sz w:val="28"/>
          <w:lang w:val="ru-RU"/>
        </w:rPr>
        <w:t>медицинской организации</w:t>
      </w:r>
      <w:r w:rsidRPr="009E56C4">
        <w:rPr>
          <w:rFonts w:ascii="Times New Roman" w:hAnsi="Times New Roman"/>
          <w:sz w:val="28"/>
          <w:lang w:val="ru-RU"/>
        </w:rPr>
        <w:t>;</w:t>
      </w:r>
    </w:p>
    <w:p w:rsidR="003E62DE" w:rsidRPr="009E56C4" w:rsidRDefault="00994840">
      <w:pPr>
        <w:pStyle w:val="a4"/>
        <w:numPr>
          <w:ilvl w:val="0"/>
          <w:numId w:val="8"/>
        </w:numPr>
        <w:tabs>
          <w:tab w:val="left" w:pos="1233"/>
        </w:tabs>
        <w:spacing w:line="242" w:lineRule="auto"/>
        <w:ind w:right="112"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анализ сложившейся практики корпоративного управления в </w:t>
      </w:r>
      <w:r w:rsidR="00FD27D0">
        <w:rPr>
          <w:rFonts w:ascii="Times New Roman" w:hAnsi="Times New Roman"/>
          <w:sz w:val="28"/>
          <w:lang w:val="ru-RU"/>
        </w:rPr>
        <w:t>медицинской организации</w:t>
      </w:r>
      <w:r w:rsidRPr="009E56C4">
        <w:rPr>
          <w:rFonts w:ascii="Times New Roman" w:hAnsi="Times New Roman"/>
          <w:sz w:val="28"/>
          <w:lang w:val="ru-RU"/>
        </w:rPr>
        <w:t>, разработка предложений по ее</w:t>
      </w:r>
      <w:r w:rsidRPr="009E56C4">
        <w:rPr>
          <w:rFonts w:ascii="Times New Roman" w:hAnsi="Times New Roman"/>
          <w:spacing w:val="-21"/>
          <w:sz w:val="28"/>
          <w:lang w:val="ru-RU"/>
        </w:rPr>
        <w:t xml:space="preserve"> </w:t>
      </w:r>
      <w:r w:rsidRPr="009E56C4">
        <w:rPr>
          <w:rFonts w:ascii="Times New Roman" w:hAnsi="Times New Roman"/>
          <w:sz w:val="28"/>
          <w:lang w:val="ru-RU"/>
        </w:rPr>
        <w:t>улучшению;</w:t>
      </w:r>
    </w:p>
    <w:p w:rsidR="003E62DE" w:rsidRPr="009E56C4" w:rsidRDefault="00994840">
      <w:pPr>
        <w:pStyle w:val="a4"/>
        <w:numPr>
          <w:ilvl w:val="0"/>
          <w:numId w:val="9"/>
        </w:numPr>
        <w:tabs>
          <w:tab w:val="left" w:pos="1139"/>
        </w:tabs>
        <w:ind w:right="108" w:firstLine="674"/>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организация подготовки и обеспечение вынесение вопросов на рассмотрение уполномоченному органу (местному исполнительному органу) в соответствии с требованиями </w:t>
      </w:r>
      <w:r w:rsidR="004C6863">
        <w:rPr>
          <w:rFonts w:ascii="Times New Roman" w:hAnsi="Times New Roman"/>
          <w:sz w:val="28"/>
          <w:lang w:val="ru-RU"/>
        </w:rPr>
        <w:t>действующего законодательства, У</w:t>
      </w:r>
      <w:r w:rsidRPr="009E56C4">
        <w:rPr>
          <w:rFonts w:ascii="Times New Roman" w:hAnsi="Times New Roman"/>
          <w:sz w:val="28"/>
          <w:lang w:val="ru-RU"/>
        </w:rPr>
        <w:t xml:space="preserve">става и иных внутренних документов </w:t>
      </w:r>
      <w:r w:rsidR="004C6863">
        <w:rPr>
          <w:rFonts w:ascii="Times New Roman" w:hAnsi="Times New Roman"/>
          <w:sz w:val="28"/>
          <w:lang w:val="ru-RU"/>
        </w:rPr>
        <w:t>медицинской организации</w:t>
      </w:r>
      <w:r w:rsidRPr="009E56C4">
        <w:rPr>
          <w:rFonts w:ascii="Times New Roman" w:hAnsi="Times New Roman"/>
          <w:sz w:val="28"/>
          <w:lang w:val="ru-RU"/>
        </w:rPr>
        <w:t>, в том</w:t>
      </w:r>
      <w:r w:rsidRPr="009E56C4">
        <w:rPr>
          <w:rFonts w:ascii="Times New Roman" w:hAnsi="Times New Roman"/>
          <w:spacing w:val="-14"/>
          <w:sz w:val="28"/>
          <w:lang w:val="ru-RU"/>
        </w:rPr>
        <w:t xml:space="preserve"> </w:t>
      </w:r>
      <w:r w:rsidRPr="009E56C4">
        <w:rPr>
          <w:rFonts w:ascii="Times New Roman" w:hAnsi="Times New Roman"/>
          <w:sz w:val="28"/>
          <w:lang w:val="ru-RU"/>
        </w:rPr>
        <w:t>числе:</w:t>
      </w:r>
    </w:p>
    <w:p w:rsidR="003E62DE" w:rsidRPr="009E56C4" w:rsidRDefault="00994840">
      <w:pPr>
        <w:pStyle w:val="a4"/>
        <w:numPr>
          <w:ilvl w:val="0"/>
          <w:numId w:val="8"/>
        </w:numPr>
        <w:tabs>
          <w:tab w:val="left" w:pos="1398"/>
        </w:tabs>
        <w:ind w:right="104"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учет принимаемых уполномоченным органом (местным исполнительным органом) решений и информирование  членов наблюдательного совета о решениях уполномоченного органа (местного исполнительного</w:t>
      </w:r>
      <w:r w:rsidRPr="009E56C4">
        <w:rPr>
          <w:rFonts w:ascii="Times New Roman" w:hAnsi="Times New Roman"/>
          <w:spacing w:val="-7"/>
          <w:sz w:val="28"/>
          <w:lang w:val="ru-RU"/>
        </w:rPr>
        <w:t xml:space="preserve"> </w:t>
      </w:r>
      <w:r w:rsidRPr="009E56C4">
        <w:rPr>
          <w:rFonts w:ascii="Times New Roman" w:hAnsi="Times New Roman"/>
          <w:sz w:val="28"/>
          <w:lang w:val="ru-RU"/>
        </w:rPr>
        <w:t>органа);</w:t>
      </w:r>
    </w:p>
    <w:p w:rsidR="003E62DE" w:rsidRPr="009E56C4" w:rsidRDefault="00994840">
      <w:pPr>
        <w:pStyle w:val="a4"/>
        <w:numPr>
          <w:ilvl w:val="0"/>
          <w:numId w:val="8"/>
        </w:numPr>
        <w:tabs>
          <w:tab w:val="left" w:pos="1322"/>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реализация требований уполномоченного органа (местного исполнительного органа), наблюдательного совета и иных органов Предприятия о вынесении вопросов на рассмотрение уполномоченному органу (местному исполнительному</w:t>
      </w:r>
      <w:r w:rsidRPr="009E56C4">
        <w:rPr>
          <w:rFonts w:ascii="Times New Roman" w:hAnsi="Times New Roman"/>
          <w:spacing w:val="-10"/>
          <w:sz w:val="28"/>
          <w:lang w:val="ru-RU"/>
        </w:rPr>
        <w:t xml:space="preserve"> </w:t>
      </w:r>
      <w:r w:rsidRPr="009E56C4">
        <w:rPr>
          <w:rFonts w:ascii="Times New Roman" w:hAnsi="Times New Roman"/>
          <w:sz w:val="28"/>
          <w:lang w:val="ru-RU"/>
        </w:rPr>
        <w:t>органу);</w:t>
      </w:r>
    </w:p>
    <w:p w:rsidR="003E62DE" w:rsidRDefault="004C6863">
      <w:pPr>
        <w:pStyle w:val="a4"/>
        <w:numPr>
          <w:ilvl w:val="0"/>
          <w:numId w:val="8"/>
        </w:numPr>
        <w:tabs>
          <w:tab w:val="left" w:pos="990"/>
        </w:tabs>
        <w:spacing w:line="321" w:lineRule="exact"/>
        <w:ind w:left="990"/>
        <w:rPr>
          <w:rFonts w:ascii="Times New Roman" w:eastAsia="Times New Roman" w:hAnsi="Times New Roman" w:cs="Times New Roman"/>
          <w:sz w:val="28"/>
          <w:szCs w:val="28"/>
        </w:rPr>
      </w:pPr>
      <w:r>
        <w:rPr>
          <w:rFonts w:ascii="Times New Roman" w:hAnsi="Times New Roman"/>
          <w:sz w:val="28"/>
          <w:lang w:val="ru-RU"/>
        </w:rPr>
        <w:t xml:space="preserve">  </w:t>
      </w:r>
      <w:r w:rsidR="00994840">
        <w:rPr>
          <w:rFonts w:ascii="Times New Roman" w:hAnsi="Times New Roman"/>
          <w:sz w:val="28"/>
        </w:rPr>
        <w:t>учет поступающих</w:t>
      </w:r>
      <w:r w:rsidR="00994840">
        <w:rPr>
          <w:rFonts w:ascii="Times New Roman" w:hAnsi="Times New Roman"/>
          <w:spacing w:val="-6"/>
          <w:sz w:val="28"/>
        </w:rPr>
        <w:t xml:space="preserve"> </w:t>
      </w:r>
      <w:r w:rsidR="00994840">
        <w:rPr>
          <w:rFonts w:ascii="Times New Roman" w:hAnsi="Times New Roman"/>
          <w:sz w:val="28"/>
        </w:rPr>
        <w:t>требований;</w:t>
      </w:r>
    </w:p>
    <w:p w:rsidR="003E62DE" w:rsidRPr="009E56C4" w:rsidRDefault="00994840">
      <w:pPr>
        <w:pStyle w:val="a4"/>
        <w:numPr>
          <w:ilvl w:val="0"/>
          <w:numId w:val="8"/>
        </w:numPr>
        <w:tabs>
          <w:tab w:val="left" w:pos="1166"/>
        </w:tabs>
        <w:ind w:right="111"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информирование членов наблюдательного совета о требованиях уполномоченного органа (местного исполнительного</w:t>
      </w:r>
      <w:r w:rsidRPr="009E56C4">
        <w:rPr>
          <w:rFonts w:ascii="Times New Roman" w:hAnsi="Times New Roman"/>
          <w:spacing w:val="-19"/>
          <w:sz w:val="28"/>
          <w:lang w:val="ru-RU"/>
        </w:rPr>
        <w:t xml:space="preserve"> </w:t>
      </w:r>
      <w:r w:rsidRPr="009E56C4">
        <w:rPr>
          <w:rFonts w:ascii="Times New Roman" w:hAnsi="Times New Roman"/>
          <w:sz w:val="28"/>
          <w:lang w:val="ru-RU"/>
        </w:rPr>
        <w:t>органа);</w:t>
      </w:r>
    </w:p>
    <w:p w:rsidR="003E62DE" w:rsidRPr="009E56C4" w:rsidRDefault="00994840">
      <w:pPr>
        <w:pStyle w:val="a4"/>
        <w:numPr>
          <w:ilvl w:val="0"/>
          <w:numId w:val="8"/>
        </w:numPr>
        <w:tabs>
          <w:tab w:val="left" w:pos="1175"/>
        </w:tabs>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участие в подготовке документов и информации, подлежащих предоставлению уполномоченному органу (местного исполнительного органа); контроль своевременности подготовки таких</w:t>
      </w:r>
      <w:r w:rsidRPr="009E56C4">
        <w:rPr>
          <w:rFonts w:ascii="Times New Roman" w:hAnsi="Times New Roman"/>
          <w:spacing w:val="-15"/>
          <w:sz w:val="28"/>
          <w:lang w:val="ru-RU"/>
        </w:rPr>
        <w:t xml:space="preserve"> </w:t>
      </w:r>
      <w:r w:rsidRPr="009E56C4">
        <w:rPr>
          <w:rFonts w:ascii="Times New Roman" w:hAnsi="Times New Roman"/>
          <w:sz w:val="28"/>
          <w:lang w:val="ru-RU"/>
        </w:rPr>
        <w:t>документов;</w:t>
      </w:r>
    </w:p>
    <w:p w:rsidR="003E62DE" w:rsidRPr="009E56C4" w:rsidRDefault="00994840">
      <w:pPr>
        <w:pStyle w:val="a4"/>
        <w:numPr>
          <w:ilvl w:val="0"/>
          <w:numId w:val="8"/>
        </w:numPr>
        <w:tabs>
          <w:tab w:val="left" w:pos="1046"/>
        </w:tabs>
        <w:spacing w:before="2"/>
        <w:ind w:right="108"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предоставление членам наблюдательного совета, должностным лицам Предприятия возможности знакомиться с решениями уполномоченного органа (местного исполнительного органа), подготовка копий</w:t>
      </w:r>
      <w:r w:rsidRPr="009E56C4">
        <w:rPr>
          <w:rFonts w:ascii="Times New Roman" w:hAnsi="Times New Roman"/>
          <w:spacing w:val="-21"/>
          <w:sz w:val="28"/>
          <w:lang w:val="ru-RU"/>
        </w:rPr>
        <w:t xml:space="preserve"> </w:t>
      </w:r>
      <w:r w:rsidRPr="009E56C4">
        <w:rPr>
          <w:rFonts w:ascii="Times New Roman" w:hAnsi="Times New Roman"/>
          <w:sz w:val="28"/>
          <w:lang w:val="ru-RU"/>
        </w:rPr>
        <w:t>решений;</w:t>
      </w:r>
    </w:p>
    <w:p w:rsidR="003E62DE" w:rsidRPr="009E56C4" w:rsidRDefault="00994840">
      <w:pPr>
        <w:pStyle w:val="a4"/>
        <w:numPr>
          <w:ilvl w:val="0"/>
          <w:numId w:val="8"/>
        </w:numPr>
        <w:tabs>
          <w:tab w:val="left" w:pos="1324"/>
        </w:tabs>
        <w:ind w:right="104"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консультация по вопросам, связанным с процедурой вынесения вопросов на рассмотрение уполномоченному органу (местному исполнительному</w:t>
      </w:r>
      <w:r w:rsidRPr="009E56C4">
        <w:rPr>
          <w:rFonts w:ascii="Times New Roman" w:hAnsi="Times New Roman"/>
          <w:spacing w:val="-10"/>
          <w:sz w:val="28"/>
          <w:lang w:val="ru-RU"/>
        </w:rPr>
        <w:t xml:space="preserve"> </w:t>
      </w:r>
      <w:r w:rsidRPr="009E56C4">
        <w:rPr>
          <w:rFonts w:ascii="Times New Roman" w:hAnsi="Times New Roman"/>
          <w:sz w:val="28"/>
          <w:lang w:val="ru-RU"/>
        </w:rPr>
        <w:t>органу).</w:t>
      </w:r>
    </w:p>
    <w:p w:rsidR="003E62DE" w:rsidRPr="009E56C4" w:rsidRDefault="00994840">
      <w:pPr>
        <w:pStyle w:val="a4"/>
        <w:numPr>
          <w:ilvl w:val="0"/>
          <w:numId w:val="9"/>
        </w:numPr>
        <w:tabs>
          <w:tab w:val="left" w:pos="1139"/>
        </w:tabs>
        <w:spacing w:before="2"/>
        <w:ind w:left="1138"/>
        <w:rPr>
          <w:rFonts w:ascii="Times New Roman" w:eastAsia="Times New Roman" w:hAnsi="Times New Roman" w:cs="Times New Roman"/>
          <w:sz w:val="28"/>
          <w:szCs w:val="28"/>
          <w:lang w:val="ru-RU"/>
        </w:rPr>
      </w:pPr>
      <w:r w:rsidRPr="009E56C4">
        <w:rPr>
          <w:rFonts w:ascii="Times New Roman" w:hAnsi="Times New Roman"/>
          <w:sz w:val="28"/>
          <w:lang w:val="ru-RU"/>
        </w:rPr>
        <w:t>обеспечение работы наблюдательного совета, в том</w:t>
      </w:r>
      <w:r w:rsidRPr="009E56C4">
        <w:rPr>
          <w:rFonts w:ascii="Times New Roman" w:hAnsi="Times New Roman"/>
          <w:spacing w:val="-19"/>
          <w:sz w:val="28"/>
          <w:lang w:val="ru-RU"/>
        </w:rPr>
        <w:t xml:space="preserve"> </w:t>
      </w:r>
      <w:r w:rsidRPr="009E56C4">
        <w:rPr>
          <w:rFonts w:ascii="Times New Roman" w:hAnsi="Times New Roman"/>
          <w:sz w:val="28"/>
          <w:lang w:val="ru-RU"/>
        </w:rPr>
        <w:t>числе:</w:t>
      </w:r>
    </w:p>
    <w:p w:rsidR="003E62DE" w:rsidRPr="009E56C4" w:rsidRDefault="00994840">
      <w:pPr>
        <w:pStyle w:val="a4"/>
        <w:numPr>
          <w:ilvl w:val="0"/>
          <w:numId w:val="8"/>
        </w:numPr>
        <w:tabs>
          <w:tab w:val="left" w:pos="1221"/>
        </w:tabs>
        <w:ind w:right="104"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разъясняет вновь избранным членам наблюдательного совета действующие в Предприятии правила деятельности наблюдательного совета и иных органов Предприятия, организационную структуру Предприятия и иную информацию, имеющей значение для надлежащего исполнения членами наблюдательного совета их</w:t>
      </w:r>
      <w:r w:rsidRPr="009E56C4">
        <w:rPr>
          <w:rFonts w:ascii="Times New Roman" w:hAnsi="Times New Roman"/>
          <w:spacing w:val="-13"/>
          <w:sz w:val="28"/>
          <w:lang w:val="ru-RU"/>
        </w:rPr>
        <w:t xml:space="preserve"> </w:t>
      </w:r>
      <w:r w:rsidRPr="009E56C4">
        <w:rPr>
          <w:rFonts w:ascii="Times New Roman" w:hAnsi="Times New Roman"/>
          <w:sz w:val="28"/>
          <w:lang w:val="ru-RU"/>
        </w:rPr>
        <w:t>обязанностей;</w:t>
      </w:r>
    </w:p>
    <w:p w:rsidR="003E62DE" w:rsidRPr="009E56C4" w:rsidRDefault="00994840">
      <w:pPr>
        <w:pStyle w:val="a4"/>
        <w:numPr>
          <w:ilvl w:val="0"/>
          <w:numId w:val="8"/>
        </w:numPr>
        <w:tabs>
          <w:tab w:val="left" w:pos="1216"/>
        </w:tabs>
        <w:spacing w:line="242" w:lineRule="auto"/>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оказание содействия председателю наблюдательного совета в планировании работы наблюдательного</w:t>
      </w:r>
      <w:r w:rsidRPr="009E56C4">
        <w:rPr>
          <w:rFonts w:ascii="Times New Roman" w:hAnsi="Times New Roman"/>
          <w:spacing w:val="-15"/>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8"/>
        </w:numPr>
        <w:tabs>
          <w:tab w:val="left" w:pos="998"/>
        </w:tabs>
        <w:spacing w:line="322" w:lineRule="exact"/>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сбор предложений от членов наблюдательного совета по формированию плана работы наблюдательного совета и представление проекта плана работы наблюдательного совета</w:t>
      </w:r>
      <w:r w:rsidRPr="009E56C4">
        <w:rPr>
          <w:rFonts w:ascii="Times New Roman" w:hAnsi="Times New Roman"/>
          <w:spacing w:val="-10"/>
          <w:sz w:val="28"/>
          <w:lang w:val="ru-RU"/>
        </w:rPr>
        <w:t xml:space="preserve"> </w:t>
      </w:r>
      <w:r w:rsidRPr="009E56C4">
        <w:rPr>
          <w:rFonts w:ascii="Times New Roman" w:hAnsi="Times New Roman"/>
          <w:sz w:val="28"/>
          <w:lang w:val="ru-RU"/>
        </w:rPr>
        <w:t>председателю;</w:t>
      </w:r>
    </w:p>
    <w:p w:rsidR="003E62DE" w:rsidRPr="009E56C4" w:rsidRDefault="003E62DE">
      <w:pPr>
        <w:spacing w:line="322" w:lineRule="exact"/>
        <w:jc w:val="both"/>
        <w:rPr>
          <w:rFonts w:ascii="Times New Roman" w:eastAsia="Times New Roman" w:hAnsi="Times New Roman" w:cs="Times New Roman"/>
          <w:sz w:val="28"/>
          <w:szCs w:val="28"/>
          <w:lang w:val="ru-RU"/>
        </w:rPr>
        <w:sectPr w:rsidR="003E62DE" w:rsidRPr="009E56C4">
          <w:pgSz w:w="11910" w:h="16840"/>
          <w:pgMar w:top="960" w:right="740" w:bottom="280" w:left="1300" w:header="733" w:footer="0" w:gutter="0"/>
          <w:cols w:space="720"/>
        </w:sectPr>
      </w:pPr>
    </w:p>
    <w:p w:rsidR="003E62DE" w:rsidRPr="009E56C4" w:rsidRDefault="003E62DE">
      <w:pPr>
        <w:spacing w:before="8"/>
        <w:rPr>
          <w:rFonts w:ascii="Times New Roman" w:eastAsia="Times New Roman" w:hAnsi="Times New Roman" w:cs="Times New Roman"/>
          <w:sz w:val="18"/>
          <w:szCs w:val="18"/>
          <w:lang w:val="ru-RU"/>
        </w:rPr>
      </w:pPr>
    </w:p>
    <w:p w:rsidR="003E62DE" w:rsidRPr="009E56C4" w:rsidRDefault="00994840">
      <w:pPr>
        <w:pStyle w:val="a4"/>
        <w:numPr>
          <w:ilvl w:val="0"/>
          <w:numId w:val="8"/>
        </w:numPr>
        <w:tabs>
          <w:tab w:val="left" w:pos="1048"/>
        </w:tabs>
        <w:spacing w:before="64"/>
        <w:ind w:right="112"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непосредственное участие в подготовке проекта повестки очередного заседания наблюдательного совета в соответствии с предложениями, поступившими от членов наблюдательного</w:t>
      </w:r>
      <w:r w:rsidRPr="009E56C4">
        <w:rPr>
          <w:rFonts w:ascii="Times New Roman" w:hAnsi="Times New Roman"/>
          <w:spacing w:val="-12"/>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8"/>
        </w:numPr>
        <w:tabs>
          <w:tab w:val="left" w:pos="1089"/>
        </w:tabs>
        <w:ind w:right="111"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извещение членов наблюдательного совета и приглашенных лиц о времени и месте проведения</w:t>
      </w:r>
      <w:r w:rsidRPr="009E56C4">
        <w:rPr>
          <w:rFonts w:ascii="Times New Roman" w:hAnsi="Times New Roman"/>
          <w:spacing w:val="-6"/>
          <w:sz w:val="28"/>
          <w:lang w:val="ru-RU"/>
        </w:rPr>
        <w:t xml:space="preserve"> </w:t>
      </w:r>
      <w:r w:rsidRPr="009E56C4">
        <w:rPr>
          <w:rFonts w:ascii="Times New Roman" w:hAnsi="Times New Roman"/>
          <w:sz w:val="28"/>
          <w:lang w:val="ru-RU"/>
        </w:rPr>
        <w:t>заседания;</w:t>
      </w:r>
    </w:p>
    <w:p w:rsidR="003E62DE" w:rsidRPr="009E56C4" w:rsidRDefault="00994840">
      <w:pPr>
        <w:pStyle w:val="a4"/>
        <w:numPr>
          <w:ilvl w:val="0"/>
          <w:numId w:val="8"/>
        </w:numPr>
        <w:tabs>
          <w:tab w:val="left" w:pos="1156"/>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подготовка и рассылка материалов по вопросам повестки дня, необходимых для Предприятия и проведения заседания наблюдательного совета;</w:t>
      </w:r>
    </w:p>
    <w:p w:rsidR="003E62DE" w:rsidRPr="009E56C4" w:rsidRDefault="00994840">
      <w:pPr>
        <w:pStyle w:val="a4"/>
        <w:numPr>
          <w:ilvl w:val="0"/>
          <w:numId w:val="8"/>
        </w:numPr>
        <w:tabs>
          <w:tab w:val="left" w:pos="1046"/>
        </w:tabs>
        <w:spacing w:before="2"/>
        <w:ind w:left="260" w:right="109" w:firstLine="566"/>
        <w:jc w:val="both"/>
        <w:rPr>
          <w:rFonts w:ascii="Times New Roman" w:eastAsia="Times New Roman" w:hAnsi="Times New Roman" w:cs="Times New Roman"/>
          <w:sz w:val="28"/>
          <w:szCs w:val="28"/>
          <w:lang w:val="ru-RU"/>
        </w:rPr>
      </w:pPr>
      <w:r w:rsidRPr="009E56C4">
        <w:rPr>
          <w:rFonts w:ascii="Times New Roman" w:hAnsi="Times New Roman"/>
          <w:sz w:val="28"/>
          <w:lang w:val="ru-RU"/>
        </w:rPr>
        <w:t>подготовка запросов и ответов на письма от имени наблюдательного совета;</w:t>
      </w:r>
    </w:p>
    <w:p w:rsidR="003E62DE" w:rsidRPr="009E56C4" w:rsidRDefault="00994840">
      <w:pPr>
        <w:pStyle w:val="a4"/>
        <w:numPr>
          <w:ilvl w:val="0"/>
          <w:numId w:val="8"/>
        </w:numPr>
        <w:tabs>
          <w:tab w:val="left" w:pos="1266"/>
        </w:tabs>
        <w:ind w:left="260" w:right="108" w:firstLine="566"/>
        <w:jc w:val="both"/>
        <w:rPr>
          <w:rFonts w:ascii="Times New Roman" w:eastAsia="Times New Roman" w:hAnsi="Times New Roman" w:cs="Times New Roman"/>
          <w:sz w:val="28"/>
          <w:szCs w:val="28"/>
          <w:lang w:val="ru-RU"/>
        </w:rPr>
      </w:pPr>
      <w:r w:rsidRPr="009E56C4">
        <w:rPr>
          <w:rFonts w:ascii="Times New Roman" w:hAnsi="Times New Roman"/>
          <w:sz w:val="28"/>
          <w:lang w:val="ru-RU"/>
        </w:rPr>
        <w:t>обеспечение предоставления членам наблюдательного совета запрашиваемой информации о деятельности</w:t>
      </w:r>
      <w:r w:rsidRPr="009E56C4">
        <w:rPr>
          <w:rFonts w:ascii="Times New Roman" w:hAnsi="Times New Roman"/>
          <w:spacing w:val="-11"/>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8"/>
        </w:numPr>
        <w:tabs>
          <w:tab w:val="left" w:pos="1019"/>
        </w:tabs>
        <w:ind w:left="260" w:right="106" w:firstLine="566"/>
        <w:jc w:val="both"/>
        <w:rPr>
          <w:rFonts w:ascii="Times New Roman" w:eastAsia="Times New Roman" w:hAnsi="Times New Roman" w:cs="Times New Roman"/>
          <w:sz w:val="28"/>
          <w:szCs w:val="28"/>
          <w:lang w:val="ru-RU"/>
        </w:rPr>
      </w:pPr>
      <w:r w:rsidRPr="009E56C4">
        <w:rPr>
          <w:rFonts w:ascii="Times New Roman" w:hAnsi="Times New Roman"/>
          <w:sz w:val="28"/>
          <w:lang w:val="ru-RU"/>
        </w:rPr>
        <w:t>рассылка членам наблюдательного совета бюллетеней для голосования для принятия решений наблюдательным советом принимаемых путем  заочного голосования; сбор бюллетеней, заполненных членами Наблюдательного</w:t>
      </w:r>
      <w:r w:rsidRPr="009E56C4">
        <w:rPr>
          <w:rFonts w:ascii="Times New Roman" w:hAnsi="Times New Roman"/>
          <w:spacing w:val="-9"/>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8"/>
        </w:numPr>
        <w:tabs>
          <w:tab w:val="left" w:pos="1170"/>
        </w:tabs>
        <w:ind w:left="260" w:right="106" w:firstLine="566"/>
        <w:jc w:val="both"/>
        <w:rPr>
          <w:rFonts w:ascii="Times New Roman" w:eastAsia="Times New Roman" w:hAnsi="Times New Roman" w:cs="Times New Roman"/>
          <w:sz w:val="28"/>
          <w:szCs w:val="28"/>
          <w:lang w:val="ru-RU"/>
        </w:rPr>
      </w:pPr>
      <w:r w:rsidRPr="009E56C4">
        <w:rPr>
          <w:rFonts w:ascii="Times New Roman" w:eastAsia="Times New Roman" w:hAnsi="Times New Roman" w:cs="Times New Roman"/>
          <w:sz w:val="28"/>
          <w:szCs w:val="28"/>
          <w:lang w:val="ru-RU"/>
        </w:rPr>
        <w:t>при проведении заочного заседания наблюдательного совета – подготовка бюллетеней для заочного голосования, обеспечение рассылки бюллетеней и сбор полученных бюллетеней, а также подведение итогов голосования по вопросам повестки дня заседания наблюдательного</w:t>
      </w:r>
      <w:r w:rsidRPr="009E56C4">
        <w:rPr>
          <w:rFonts w:ascii="Times New Roman" w:eastAsia="Times New Roman" w:hAnsi="Times New Roman" w:cs="Times New Roman"/>
          <w:spacing w:val="-18"/>
          <w:sz w:val="28"/>
          <w:szCs w:val="28"/>
          <w:lang w:val="ru-RU"/>
        </w:rPr>
        <w:t xml:space="preserve"> </w:t>
      </w:r>
      <w:r w:rsidRPr="009E56C4">
        <w:rPr>
          <w:rFonts w:ascii="Times New Roman" w:eastAsia="Times New Roman" w:hAnsi="Times New Roman" w:cs="Times New Roman"/>
          <w:sz w:val="28"/>
          <w:szCs w:val="28"/>
          <w:lang w:val="ru-RU"/>
        </w:rPr>
        <w:t>совета.</w:t>
      </w:r>
    </w:p>
    <w:p w:rsidR="003E62DE" w:rsidRPr="009E56C4" w:rsidRDefault="00994840">
      <w:pPr>
        <w:pStyle w:val="a4"/>
        <w:numPr>
          <w:ilvl w:val="0"/>
          <w:numId w:val="8"/>
        </w:numPr>
        <w:tabs>
          <w:tab w:val="left" w:pos="1262"/>
        </w:tabs>
        <w:spacing w:before="2"/>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подводит итоги голосования, принимаемых путем заочного голосования, оформление решения заочного заседания наблюдательного  совета;</w:t>
      </w:r>
    </w:p>
    <w:p w:rsidR="003E62DE" w:rsidRPr="009E56C4" w:rsidRDefault="00994840">
      <w:pPr>
        <w:pStyle w:val="a4"/>
        <w:numPr>
          <w:ilvl w:val="0"/>
          <w:numId w:val="8"/>
        </w:numPr>
        <w:tabs>
          <w:tab w:val="left" w:pos="1166"/>
        </w:tabs>
        <w:ind w:right="108"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в случае необходимости доводит до сотрудников Предприятия информацию о принятых решениях на заседаниях наблюдательного</w:t>
      </w:r>
      <w:r w:rsidRPr="009E56C4">
        <w:rPr>
          <w:rFonts w:ascii="Times New Roman" w:hAnsi="Times New Roman"/>
          <w:spacing w:val="-15"/>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8"/>
        </w:numPr>
        <w:tabs>
          <w:tab w:val="left" w:pos="1271"/>
        </w:tabs>
        <w:ind w:right="110"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осуществляет контроль за исполнением адресных решений наблюдательного</w:t>
      </w:r>
      <w:r w:rsidRPr="009E56C4">
        <w:rPr>
          <w:rFonts w:ascii="Times New Roman" w:hAnsi="Times New Roman"/>
          <w:spacing w:val="-5"/>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8"/>
        </w:numPr>
        <w:tabs>
          <w:tab w:val="left" w:pos="1298"/>
        </w:tabs>
        <w:spacing w:before="2"/>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получение в структурных подразделениях </w:t>
      </w:r>
      <w:r w:rsidR="00A16F56">
        <w:rPr>
          <w:rFonts w:ascii="Times New Roman" w:hAnsi="Times New Roman"/>
          <w:sz w:val="28"/>
          <w:lang w:val="ru-RU"/>
        </w:rPr>
        <w:t>медицинской организации</w:t>
      </w:r>
      <w:r w:rsidRPr="009E56C4">
        <w:rPr>
          <w:rFonts w:ascii="Times New Roman" w:hAnsi="Times New Roman"/>
          <w:sz w:val="28"/>
          <w:lang w:val="ru-RU"/>
        </w:rPr>
        <w:t xml:space="preserve"> и предоставлении членам наблюдательного совета необходимых документов и информации о деятельности</w:t>
      </w:r>
      <w:r w:rsidRPr="009E56C4">
        <w:rPr>
          <w:rFonts w:ascii="Times New Roman" w:hAnsi="Times New Roman"/>
          <w:spacing w:val="-15"/>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8"/>
        </w:numPr>
        <w:tabs>
          <w:tab w:val="left" w:pos="1118"/>
        </w:tabs>
        <w:ind w:right="114"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обеспечение соблюдения порядка принятия решений по крупным сделкам и сделкам, в которых имеется</w:t>
      </w:r>
      <w:r w:rsidRPr="009E56C4">
        <w:rPr>
          <w:rFonts w:ascii="Times New Roman" w:hAnsi="Times New Roman"/>
          <w:spacing w:val="-16"/>
          <w:sz w:val="28"/>
          <w:lang w:val="ru-RU"/>
        </w:rPr>
        <w:t xml:space="preserve"> </w:t>
      </w:r>
      <w:r w:rsidRPr="009E56C4">
        <w:rPr>
          <w:rFonts w:ascii="Times New Roman" w:hAnsi="Times New Roman"/>
          <w:sz w:val="28"/>
          <w:lang w:val="ru-RU"/>
        </w:rPr>
        <w:t>заинтересованность.</w:t>
      </w:r>
    </w:p>
    <w:p w:rsidR="003E62DE" w:rsidRDefault="00994840">
      <w:pPr>
        <w:pStyle w:val="a4"/>
        <w:numPr>
          <w:ilvl w:val="0"/>
          <w:numId w:val="9"/>
        </w:numPr>
        <w:tabs>
          <w:tab w:val="left" w:pos="1139"/>
        </w:tabs>
        <w:spacing w:line="322" w:lineRule="exact"/>
        <w:ind w:left="1138"/>
        <w:rPr>
          <w:rFonts w:ascii="Times New Roman" w:eastAsia="Times New Roman" w:hAnsi="Times New Roman" w:cs="Times New Roman"/>
          <w:sz w:val="28"/>
          <w:szCs w:val="28"/>
        </w:rPr>
      </w:pPr>
      <w:r>
        <w:rPr>
          <w:rFonts w:ascii="Times New Roman" w:hAnsi="Times New Roman"/>
          <w:sz w:val="28"/>
        </w:rPr>
        <w:t>обеспечение</w:t>
      </w:r>
      <w:r>
        <w:rPr>
          <w:rFonts w:ascii="Times New Roman" w:hAnsi="Times New Roman"/>
          <w:spacing w:val="-7"/>
          <w:sz w:val="28"/>
        </w:rPr>
        <w:t xml:space="preserve"> </w:t>
      </w:r>
      <w:r>
        <w:rPr>
          <w:rFonts w:ascii="Times New Roman" w:hAnsi="Times New Roman"/>
          <w:sz w:val="28"/>
        </w:rPr>
        <w:t>хранение:</w:t>
      </w:r>
    </w:p>
    <w:p w:rsidR="003E62DE" w:rsidRDefault="00A16F56">
      <w:pPr>
        <w:pStyle w:val="a4"/>
        <w:numPr>
          <w:ilvl w:val="0"/>
          <w:numId w:val="8"/>
        </w:numPr>
        <w:tabs>
          <w:tab w:val="left" w:pos="990"/>
        </w:tabs>
        <w:spacing w:before="2"/>
        <w:ind w:left="990"/>
        <w:rPr>
          <w:rFonts w:ascii="Times New Roman" w:eastAsia="Times New Roman" w:hAnsi="Times New Roman" w:cs="Times New Roman"/>
          <w:sz w:val="28"/>
          <w:szCs w:val="28"/>
        </w:rPr>
      </w:pPr>
      <w:r>
        <w:rPr>
          <w:rFonts w:ascii="Times New Roman" w:hAnsi="Times New Roman"/>
          <w:sz w:val="28"/>
          <w:lang w:val="ru-RU"/>
        </w:rPr>
        <w:t xml:space="preserve">  </w:t>
      </w:r>
      <w:r w:rsidR="00994840">
        <w:rPr>
          <w:rFonts w:ascii="Times New Roman" w:hAnsi="Times New Roman"/>
          <w:sz w:val="28"/>
        </w:rPr>
        <w:t>протоколов заседаний наблюдательного</w:t>
      </w:r>
      <w:r w:rsidR="00994840">
        <w:rPr>
          <w:rFonts w:ascii="Times New Roman" w:hAnsi="Times New Roman"/>
          <w:spacing w:val="-11"/>
          <w:sz w:val="28"/>
        </w:rPr>
        <w:t xml:space="preserve"> </w:t>
      </w:r>
      <w:r w:rsidR="00994840">
        <w:rPr>
          <w:rFonts w:ascii="Times New Roman" w:hAnsi="Times New Roman"/>
          <w:sz w:val="28"/>
        </w:rPr>
        <w:t>совета;</w:t>
      </w:r>
    </w:p>
    <w:p w:rsidR="003E62DE" w:rsidRPr="009E56C4" w:rsidRDefault="00994840">
      <w:pPr>
        <w:pStyle w:val="a4"/>
        <w:numPr>
          <w:ilvl w:val="0"/>
          <w:numId w:val="8"/>
        </w:numPr>
        <w:tabs>
          <w:tab w:val="left" w:pos="1156"/>
        </w:tabs>
        <w:ind w:right="110"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решений наблюдательного совета, принимаемых путем заочного голосования;</w:t>
      </w:r>
    </w:p>
    <w:p w:rsidR="003E62DE" w:rsidRPr="009E56C4" w:rsidRDefault="00994840">
      <w:pPr>
        <w:pStyle w:val="a4"/>
        <w:numPr>
          <w:ilvl w:val="0"/>
          <w:numId w:val="8"/>
        </w:numPr>
        <w:tabs>
          <w:tab w:val="left" w:pos="1053"/>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бюллетеней для голосования, направленных в наблюдательный совет членами наблюдательного совета для принятия решений, принимаемых путем заочного</w:t>
      </w:r>
      <w:r w:rsidRPr="009E56C4">
        <w:rPr>
          <w:rFonts w:ascii="Times New Roman" w:hAnsi="Times New Roman"/>
          <w:spacing w:val="-9"/>
          <w:sz w:val="28"/>
          <w:lang w:val="ru-RU"/>
        </w:rPr>
        <w:t xml:space="preserve"> </w:t>
      </w:r>
      <w:r w:rsidRPr="009E56C4">
        <w:rPr>
          <w:rFonts w:ascii="Times New Roman" w:hAnsi="Times New Roman"/>
          <w:sz w:val="28"/>
          <w:lang w:val="ru-RU"/>
        </w:rPr>
        <w:t>голосования;</w:t>
      </w:r>
    </w:p>
    <w:p w:rsidR="003E62DE" w:rsidRPr="009E56C4" w:rsidRDefault="00994840">
      <w:pPr>
        <w:pStyle w:val="a4"/>
        <w:numPr>
          <w:ilvl w:val="0"/>
          <w:numId w:val="8"/>
        </w:numPr>
        <w:tabs>
          <w:tab w:val="left" w:pos="1242"/>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ведет делопроизводство и архив документов и материалов наблюдательного совета, предоставляет документы и выписки заинтересованным</w:t>
      </w:r>
      <w:r w:rsidRPr="009E56C4">
        <w:rPr>
          <w:rFonts w:ascii="Times New Roman" w:hAnsi="Times New Roman"/>
          <w:spacing w:val="-8"/>
          <w:sz w:val="28"/>
          <w:lang w:val="ru-RU"/>
        </w:rPr>
        <w:t xml:space="preserve"> </w:t>
      </w:r>
      <w:r w:rsidRPr="009E56C4">
        <w:rPr>
          <w:rFonts w:ascii="Times New Roman" w:hAnsi="Times New Roman"/>
          <w:sz w:val="28"/>
          <w:lang w:val="ru-RU"/>
        </w:rPr>
        <w:t>лицам;</w:t>
      </w:r>
    </w:p>
    <w:p w:rsidR="003E62DE" w:rsidRPr="009E56C4" w:rsidRDefault="00994840">
      <w:pPr>
        <w:pStyle w:val="a4"/>
        <w:numPr>
          <w:ilvl w:val="0"/>
          <w:numId w:val="8"/>
        </w:numPr>
        <w:tabs>
          <w:tab w:val="left" w:pos="1062"/>
        </w:tabs>
        <w:ind w:right="11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ведёт учет и хранение входящей документацию и копий исходящей документации наблюдательного</w:t>
      </w:r>
      <w:r w:rsidRPr="009E56C4">
        <w:rPr>
          <w:rFonts w:ascii="Times New Roman" w:hAnsi="Times New Roman"/>
          <w:spacing w:val="-9"/>
          <w:sz w:val="28"/>
          <w:lang w:val="ru-RU"/>
        </w:rPr>
        <w:t xml:space="preserve"> </w:t>
      </w:r>
      <w:r w:rsidRPr="009E56C4">
        <w:rPr>
          <w:rFonts w:ascii="Times New Roman" w:hAnsi="Times New Roman"/>
          <w:sz w:val="28"/>
          <w:lang w:val="ru-RU"/>
        </w:rPr>
        <w:t>совета;</w:t>
      </w:r>
    </w:p>
    <w:p w:rsidR="003E62DE" w:rsidRPr="009E56C4" w:rsidRDefault="003E62DE">
      <w:pPr>
        <w:jc w:val="both"/>
        <w:rPr>
          <w:rFonts w:ascii="Times New Roman" w:eastAsia="Times New Roman" w:hAnsi="Times New Roman" w:cs="Times New Roman"/>
          <w:sz w:val="28"/>
          <w:szCs w:val="28"/>
          <w:lang w:val="ru-RU"/>
        </w:rPr>
        <w:sectPr w:rsidR="003E62DE" w:rsidRPr="009E56C4">
          <w:pgSz w:w="11910" w:h="16840"/>
          <w:pgMar w:top="960" w:right="740" w:bottom="280" w:left="1300" w:header="733" w:footer="0" w:gutter="0"/>
          <w:cols w:space="720"/>
        </w:sectPr>
      </w:pPr>
    </w:p>
    <w:p w:rsidR="003E62DE" w:rsidRPr="009E56C4" w:rsidRDefault="003E62DE">
      <w:pPr>
        <w:spacing w:before="8"/>
        <w:rPr>
          <w:rFonts w:ascii="Times New Roman" w:eastAsia="Times New Roman" w:hAnsi="Times New Roman" w:cs="Times New Roman"/>
          <w:sz w:val="18"/>
          <w:szCs w:val="18"/>
          <w:lang w:val="ru-RU"/>
        </w:rPr>
      </w:pPr>
    </w:p>
    <w:p w:rsidR="003E62DE" w:rsidRPr="009E56C4" w:rsidRDefault="00994840">
      <w:pPr>
        <w:pStyle w:val="a4"/>
        <w:numPr>
          <w:ilvl w:val="0"/>
          <w:numId w:val="8"/>
        </w:numPr>
        <w:tabs>
          <w:tab w:val="left" w:pos="1118"/>
        </w:tabs>
        <w:spacing w:before="64"/>
        <w:ind w:right="110"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учет и доведение до сведения участвующих в заседании членов наблюдательного совета информации о поступивших от отсутствующих членов наблюдательного совета письменно изложенных мнений по рассматриваемым вопросам повестки</w:t>
      </w:r>
      <w:r w:rsidRPr="009E56C4">
        <w:rPr>
          <w:rFonts w:ascii="Times New Roman" w:hAnsi="Times New Roman"/>
          <w:spacing w:val="-4"/>
          <w:sz w:val="28"/>
          <w:lang w:val="ru-RU"/>
        </w:rPr>
        <w:t xml:space="preserve"> </w:t>
      </w:r>
      <w:r w:rsidRPr="009E56C4">
        <w:rPr>
          <w:rFonts w:ascii="Times New Roman" w:hAnsi="Times New Roman"/>
          <w:sz w:val="28"/>
          <w:lang w:val="ru-RU"/>
        </w:rPr>
        <w:t>дня.</w:t>
      </w:r>
    </w:p>
    <w:p w:rsidR="003E62DE" w:rsidRPr="009E56C4" w:rsidRDefault="00994840">
      <w:pPr>
        <w:pStyle w:val="a4"/>
        <w:numPr>
          <w:ilvl w:val="0"/>
          <w:numId w:val="9"/>
        </w:numPr>
        <w:tabs>
          <w:tab w:val="left" w:pos="1139"/>
        </w:tabs>
        <w:spacing w:line="321" w:lineRule="exact"/>
        <w:ind w:left="1138"/>
        <w:rPr>
          <w:rFonts w:ascii="Times New Roman" w:eastAsia="Times New Roman" w:hAnsi="Times New Roman" w:cs="Times New Roman"/>
          <w:sz w:val="28"/>
          <w:szCs w:val="28"/>
          <w:lang w:val="ru-RU"/>
        </w:rPr>
      </w:pPr>
      <w:r w:rsidRPr="009E56C4">
        <w:rPr>
          <w:rFonts w:ascii="Times New Roman" w:hAnsi="Times New Roman"/>
          <w:sz w:val="28"/>
          <w:lang w:val="ru-RU"/>
        </w:rPr>
        <w:t>в ходе проведения заседания</w:t>
      </w:r>
      <w:r w:rsidRPr="009E56C4">
        <w:rPr>
          <w:rFonts w:ascii="Times New Roman" w:hAnsi="Times New Roman"/>
          <w:spacing w:val="-13"/>
          <w:sz w:val="28"/>
          <w:lang w:val="ru-RU"/>
        </w:rPr>
        <w:t xml:space="preserve"> </w:t>
      </w:r>
      <w:r w:rsidRPr="009E56C4">
        <w:rPr>
          <w:rFonts w:ascii="Times New Roman" w:hAnsi="Times New Roman"/>
          <w:sz w:val="28"/>
          <w:lang w:val="ru-RU"/>
        </w:rPr>
        <w:t>осуществляет:</w:t>
      </w:r>
    </w:p>
    <w:p w:rsidR="003E62DE" w:rsidRPr="009E56C4" w:rsidRDefault="00994840">
      <w:pPr>
        <w:pStyle w:val="a4"/>
        <w:numPr>
          <w:ilvl w:val="0"/>
          <w:numId w:val="8"/>
        </w:numPr>
        <w:tabs>
          <w:tab w:val="left" w:pos="969"/>
        </w:tabs>
        <w:ind w:right="107"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учет, поступающих в наблюдательный совет предложений о проведении его заседаний и вопросов, поступающих для рассмотрения и решения наблюдательным</w:t>
      </w:r>
      <w:r w:rsidRPr="009E56C4">
        <w:rPr>
          <w:rFonts w:ascii="Times New Roman" w:hAnsi="Times New Roman"/>
          <w:spacing w:val="-8"/>
          <w:sz w:val="28"/>
          <w:lang w:val="ru-RU"/>
        </w:rPr>
        <w:t xml:space="preserve"> </w:t>
      </w:r>
      <w:r w:rsidRPr="009E56C4">
        <w:rPr>
          <w:rFonts w:ascii="Times New Roman" w:hAnsi="Times New Roman"/>
          <w:sz w:val="28"/>
          <w:lang w:val="ru-RU"/>
        </w:rPr>
        <w:t>советом;</w:t>
      </w:r>
    </w:p>
    <w:p w:rsidR="003E62DE" w:rsidRPr="009E56C4" w:rsidRDefault="00994840">
      <w:pPr>
        <w:pStyle w:val="a4"/>
        <w:numPr>
          <w:ilvl w:val="0"/>
          <w:numId w:val="8"/>
        </w:numPr>
        <w:tabs>
          <w:tab w:val="left" w:pos="1014"/>
        </w:tabs>
        <w:spacing w:before="2"/>
        <w:ind w:right="113"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распределяет поступившие вопросы по направлениям деятельности, в которых такие вопросы возникли и требуют своего решения, сообщает председателю наблюдательного совета о поступивших</w:t>
      </w:r>
      <w:r w:rsidRPr="009E56C4">
        <w:rPr>
          <w:rFonts w:ascii="Times New Roman" w:hAnsi="Times New Roman"/>
          <w:spacing w:val="-22"/>
          <w:sz w:val="28"/>
          <w:lang w:val="ru-RU"/>
        </w:rPr>
        <w:t xml:space="preserve"> </w:t>
      </w:r>
      <w:r w:rsidRPr="009E56C4">
        <w:rPr>
          <w:rFonts w:ascii="Times New Roman" w:hAnsi="Times New Roman"/>
          <w:sz w:val="28"/>
          <w:lang w:val="ru-RU"/>
        </w:rPr>
        <w:t>вопросах;</w:t>
      </w:r>
    </w:p>
    <w:p w:rsidR="003E62DE" w:rsidRPr="009E56C4" w:rsidRDefault="00994840">
      <w:pPr>
        <w:pStyle w:val="a4"/>
        <w:numPr>
          <w:ilvl w:val="0"/>
          <w:numId w:val="8"/>
        </w:numPr>
        <w:tabs>
          <w:tab w:val="left" w:pos="1074"/>
        </w:tabs>
        <w:ind w:right="107"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оповещает всех членов наблюдательного совета о поступивших в наблюдательный совет предложениях и выясняет заинтересованность каждого из членов в рассмотрении и решении вопросов, указанных в</w:t>
      </w:r>
      <w:r w:rsidRPr="009E56C4">
        <w:rPr>
          <w:rFonts w:ascii="Times New Roman" w:hAnsi="Times New Roman"/>
          <w:spacing w:val="-29"/>
          <w:sz w:val="28"/>
          <w:lang w:val="ru-RU"/>
        </w:rPr>
        <w:t xml:space="preserve"> </w:t>
      </w:r>
      <w:r w:rsidRPr="009E56C4">
        <w:rPr>
          <w:rFonts w:ascii="Times New Roman" w:hAnsi="Times New Roman"/>
          <w:sz w:val="28"/>
          <w:lang w:val="ru-RU"/>
        </w:rPr>
        <w:t>предложениях;</w:t>
      </w:r>
    </w:p>
    <w:p w:rsidR="003E62DE" w:rsidRPr="009E56C4" w:rsidRDefault="00994840" w:rsidP="002B09B4">
      <w:pPr>
        <w:pStyle w:val="a4"/>
        <w:numPr>
          <w:ilvl w:val="0"/>
          <w:numId w:val="8"/>
        </w:numPr>
        <w:tabs>
          <w:tab w:val="left" w:pos="1134"/>
        </w:tabs>
        <w:spacing w:before="2"/>
        <w:ind w:right="105"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осуществляет регистрацию членов наблюдательного совета принимающих участие в</w:t>
      </w:r>
      <w:r w:rsidRPr="009E56C4">
        <w:rPr>
          <w:rFonts w:ascii="Times New Roman" w:hAnsi="Times New Roman"/>
          <w:spacing w:val="-11"/>
          <w:sz w:val="28"/>
          <w:lang w:val="ru-RU"/>
        </w:rPr>
        <w:t xml:space="preserve"> </w:t>
      </w:r>
      <w:r w:rsidRPr="009E56C4">
        <w:rPr>
          <w:rFonts w:ascii="Times New Roman" w:hAnsi="Times New Roman"/>
          <w:sz w:val="28"/>
          <w:lang w:val="ru-RU"/>
        </w:rPr>
        <w:t>заседании;</w:t>
      </w:r>
    </w:p>
    <w:p w:rsidR="003E62DE" w:rsidRPr="009E56C4" w:rsidRDefault="00994840">
      <w:pPr>
        <w:pStyle w:val="a4"/>
        <w:numPr>
          <w:ilvl w:val="0"/>
          <w:numId w:val="8"/>
        </w:numPr>
        <w:tabs>
          <w:tab w:val="left" w:pos="969"/>
        </w:tabs>
        <w:ind w:right="107"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под руководством председателя наблюдательного совета ведет протокол заседаний, осуществляет контроль за исполнением решений наблюдательного совета;</w:t>
      </w:r>
    </w:p>
    <w:p w:rsidR="003E62DE" w:rsidRPr="009E56C4" w:rsidRDefault="00050A3E">
      <w:pPr>
        <w:pStyle w:val="a4"/>
        <w:numPr>
          <w:ilvl w:val="0"/>
          <w:numId w:val="8"/>
        </w:numPr>
        <w:tabs>
          <w:tab w:val="left" w:pos="957"/>
        </w:tabs>
        <w:spacing w:line="322" w:lineRule="exact"/>
        <w:ind w:left="956" w:hanging="163"/>
        <w:rPr>
          <w:rFonts w:ascii="Times New Roman" w:eastAsia="Times New Roman" w:hAnsi="Times New Roman" w:cs="Times New Roman"/>
          <w:sz w:val="28"/>
          <w:szCs w:val="28"/>
          <w:lang w:val="ru-RU"/>
        </w:rPr>
      </w:pPr>
      <w:r>
        <w:rPr>
          <w:rFonts w:ascii="Times New Roman" w:hAnsi="Times New Roman"/>
          <w:sz w:val="28"/>
          <w:lang w:val="ru-RU"/>
        </w:rPr>
        <w:t xml:space="preserve">  </w:t>
      </w:r>
      <w:r w:rsidR="00994840" w:rsidRPr="009E56C4">
        <w:rPr>
          <w:rFonts w:ascii="Times New Roman" w:hAnsi="Times New Roman"/>
          <w:sz w:val="28"/>
          <w:lang w:val="ru-RU"/>
        </w:rPr>
        <w:t>выполняет поручения председателя наблюдательного</w:t>
      </w:r>
      <w:r w:rsidR="00994840" w:rsidRPr="009E56C4">
        <w:rPr>
          <w:rFonts w:ascii="Times New Roman" w:hAnsi="Times New Roman"/>
          <w:spacing w:val="-20"/>
          <w:sz w:val="28"/>
          <w:lang w:val="ru-RU"/>
        </w:rPr>
        <w:t xml:space="preserve"> </w:t>
      </w:r>
      <w:r w:rsidR="00994840" w:rsidRPr="009E56C4">
        <w:rPr>
          <w:rFonts w:ascii="Times New Roman" w:hAnsi="Times New Roman"/>
          <w:sz w:val="28"/>
          <w:lang w:val="ru-RU"/>
        </w:rPr>
        <w:t>совета;</w:t>
      </w:r>
    </w:p>
    <w:p w:rsidR="003E62DE" w:rsidRPr="009E56C4" w:rsidRDefault="00994840">
      <w:pPr>
        <w:pStyle w:val="a4"/>
        <w:numPr>
          <w:ilvl w:val="0"/>
          <w:numId w:val="8"/>
        </w:numPr>
        <w:tabs>
          <w:tab w:val="left" w:pos="1257"/>
        </w:tabs>
        <w:spacing w:before="2"/>
        <w:ind w:right="110"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осуществляет контроля за организационным и техническим проведением заседаний наблюдательного</w:t>
      </w:r>
      <w:r w:rsidRPr="009E56C4">
        <w:rPr>
          <w:rFonts w:ascii="Times New Roman" w:hAnsi="Times New Roman"/>
          <w:spacing w:val="-14"/>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8"/>
        </w:numPr>
        <w:tabs>
          <w:tab w:val="left" w:pos="1019"/>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организация ведения записи хода заседаний наблюдательного совета, в том числе, с согласия присутствующих членов, на аудио-,</w:t>
      </w:r>
      <w:r w:rsidRPr="009E56C4">
        <w:rPr>
          <w:rFonts w:ascii="Times New Roman" w:hAnsi="Times New Roman"/>
          <w:spacing w:val="-15"/>
          <w:sz w:val="28"/>
          <w:lang w:val="ru-RU"/>
        </w:rPr>
        <w:t xml:space="preserve"> </w:t>
      </w:r>
      <w:r w:rsidRPr="009E56C4">
        <w:rPr>
          <w:rFonts w:ascii="Times New Roman" w:hAnsi="Times New Roman"/>
          <w:sz w:val="28"/>
          <w:lang w:val="ru-RU"/>
        </w:rPr>
        <w:t>видеоносители;</w:t>
      </w:r>
    </w:p>
    <w:p w:rsidR="003E62DE" w:rsidRDefault="00994840">
      <w:pPr>
        <w:pStyle w:val="a4"/>
        <w:numPr>
          <w:ilvl w:val="0"/>
          <w:numId w:val="8"/>
        </w:numPr>
        <w:tabs>
          <w:tab w:val="left" w:pos="990"/>
        </w:tabs>
        <w:spacing w:line="321" w:lineRule="exact"/>
        <w:ind w:left="990"/>
        <w:rPr>
          <w:rFonts w:ascii="Times New Roman" w:eastAsia="Times New Roman" w:hAnsi="Times New Roman" w:cs="Times New Roman"/>
          <w:sz w:val="28"/>
          <w:szCs w:val="28"/>
        </w:rPr>
      </w:pPr>
      <w:r>
        <w:rPr>
          <w:rFonts w:ascii="Times New Roman" w:hAnsi="Times New Roman"/>
          <w:sz w:val="28"/>
        </w:rPr>
        <w:t>подготовка проектов протокольных</w:t>
      </w:r>
      <w:r>
        <w:rPr>
          <w:rFonts w:ascii="Times New Roman" w:hAnsi="Times New Roman"/>
          <w:spacing w:val="-22"/>
          <w:sz w:val="28"/>
        </w:rPr>
        <w:t xml:space="preserve"> </w:t>
      </w:r>
      <w:r>
        <w:rPr>
          <w:rFonts w:ascii="Times New Roman" w:hAnsi="Times New Roman"/>
          <w:sz w:val="28"/>
        </w:rPr>
        <w:t>решений;</w:t>
      </w:r>
    </w:p>
    <w:p w:rsidR="003E62DE" w:rsidRPr="009E56C4" w:rsidRDefault="00994840">
      <w:pPr>
        <w:pStyle w:val="a4"/>
        <w:numPr>
          <w:ilvl w:val="0"/>
          <w:numId w:val="8"/>
        </w:numPr>
        <w:tabs>
          <w:tab w:val="left" w:pos="1290"/>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ведение, оформление и подписание протоколов заседаний наблюдательного совета и выписок из протоколов заседаний наблюдательного совета;</w:t>
      </w:r>
    </w:p>
    <w:p w:rsidR="003E62DE" w:rsidRPr="009E56C4" w:rsidRDefault="00994840">
      <w:pPr>
        <w:pStyle w:val="a4"/>
        <w:numPr>
          <w:ilvl w:val="0"/>
          <w:numId w:val="8"/>
        </w:numPr>
        <w:tabs>
          <w:tab w:val="left" w:pos="990"/>
        </w:tabs>
        <w:spacing w:line="321" w:lineRule="exact"/>
        <w:ind w:left="990"/>
        <w:rPr>
          <w:rFonts w:ascii="Times New Roman" w:eastAsia="Times New Roman" w:hAnsi="Times New Roman" w:cs="Times New Roman"/>
          <w:sz w:val="28"/>
          <w:szCs w:val="28"/>
          <w:lang w:val="ru-RU"/>
        </w:rPr>
      </w:pPr>
      <w:r w:rsidRPr="009E56C4">
        <w:rPr>
          <w:rFonts w:ascii="Times New Roman" w:hAnsi="Times New Roman"/>
          <w:sz w:val="28"/>
          <w:lang w:val="ru-RU"/>
        </w:rPr>
        <w:t>рассылка документов, утвержденных наблюдательным</w:t>
      </w:r>
      <w:r w:rsidRPr="009E56C4">
        <w:rPr>
          <w:rFonts w:ascii="Times New Roman" w:hAnsi="Times New Roman"/>
          <w:spacing w:val="-16"/>
          <w:sz w:val="28"/>
          <w:lang w:val="ru-RU"/>
        </w:rPr>
        <w:t xml:space="preserve"> </w:t>
      </w:r>
      <w:r w:rsidRPr="009E56C4">
        <w:rPr>
          <w:rFonts w:ascii="Times New Roman" w:hAnsi="Times New Roman"/>
          <w:sz w:val="28"/>
          <w:lang w:val="ru-RU"/>
        </w:rPr>
        <w:t>советом;</w:t>
      </w:r>
    </w:p>
    <w:p w:rsidR="003E62DE" w:rsidRPr="009E56C4" w:rsidRDefault="00994840">
      <w:pPr>
        <w:pStyle w:val="a4"/>
        <w:numPr>
          <w:ilvl w:val="0"/>
          <w:numId w:val="8"/>
        </w:numPr>
        <w:tabs>
          <w:tab w:val="left" w:pos="1115"/>
        </w:tabs>
        <w:ind w:right="114"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выполняет иные полномочия, связанные с делопроизводством и организацией деятельности наблюдательного</w:t>
      </w:r>
      <w:r w:rsidRPr="009E56C4">
        <w:rPr>
          <w:rFonts w:ascii="Times New Roman" w:hAnsi="Times New Roman"/>
          <w:spacing w:val="-13"/>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7"/>
        </w:numPr>
        <w:tabs>
          <w:tab w:val="left" w:pos="1160"/>
        </w:tabs>
        <w:ind w:right="108"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хранение документов и раскрытие информации об Предприятии, а именно:</w:t>
      </w:r>
    </w:p>
    <w:p w:rsidR="003E62DE" w:rsidRPr="009E56C4" w:rsidRDefault="00994840">
      <w:pPr>
        <w:pStyle w:val="a4"/>
        <w:numPr>
          <w:ilvl w:val="0"/>
          <w:numId w:val="8"/>
        </w:numPr>
        <w:tabs>
          <w:tab w:val="left" w:pos="959"/>
        </w:tabs>
        <w:spacing w:before="2"/>
        <w:ind w:right="111"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обеспечение хранения документов, предусмотренных законодательством Республики Казахстан, в Уставе и иных внутренних документах</w:t>
      </w:r>
      <w:r w:rsidRPr="009E56C4">
        <w:rPr>
          <w:rFonts w:ascii="Times New Roman" w:hAnsi="Times New Roman"/>
          <w:spacing w:val="-23"/>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8"/>
        </w:numPr>
        <w:tabs>
          <w:tab w:val="left" w:pos="1082"/>
        </w:tabs>
        <w:ind w:right="107"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предоставление законным представителям уполномоченного органа (местного исполнительного органа) доступа к документам Предприятия в установленном</w:t>
      </w:r>
      <w:r w:rsidRPr="009E56C4">
        <w:rPr>
          <w:rFonts w:ascii="Times New Roman" w:hAnsi="Times New Roman"/>
          <w:spacing w:val="-9"/>
          <w:sz w:val="28"/>
          <w:lang w:val="ru-RU"/>
        </w:rPr>
        <w:t xml:space="preserve"> </w:t>
      </w:r>
      <w:r w:rsidRPr="009E56C4">
        <w:rPr>
          <w:rFonts w:ascii="Times New Roman" w:hAnsi="Times New Roman"/>
          <w:sz w:val="28"/>
          <w:lang w:val="ru-RU"/>
        </w:rPr>
        <w:t>порядке;</w:t>
      </w:r>
    </w:p>
    <w:p w:rsidR="003E62DE" w:rsidRPr="009E56C4" w:rsidRDefault="00994840">
      <w:pPr>
        <w:pStyle w:val="a4"/>
        <w:numPr>
          <w:ilvl w:val="0"/>
          <w:numId w:val="8"/>
        </w:numPr>
        <w:tabs>
          <w:tab w:val="left" w:pos="1209"/>
        </w:tabs>
        <w:ind w:right="105"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организация изготовления копий документов по требованию уполномоченного органа (местного исполнительного органа) и членов наблюдательного</w:t>
      </w:r>
      <w:r w:rsidRPr="009E56C4">
        <w:rPr>
          <w:rFonts w:ascii="Times New Roman" w:hAnsi="Times New Roman"/>
          <w:spacing w:val="-5"/>
          <w:sz w:val="28"/>
          <w:lang w:val="ru-RU"/>
        </w:rPr>
        <w:t xml:space="preserve"> </w:t>
      </w:r>
      <w:r w:rsidRPr="009E56C4">
        <w:rPr>
          <w:rFonts w:ascii="Times New Roman" w:hAnsi="Times New Roman"/>
          <w:sz w:val="28"/>
          <w:lang w:val="ru-RU"/>
        </w:rPr>
        <w:t>совета;</w:t>
      </w:r>
    </w:p>
    <w:p w:rsidR="003E62DE" w:rsidRPr="009E56C4" w:rsidRDefault="00050A3E">
      <w:pPr>
        <w:pStyle w:val="a4"/>
        <w:numPr>
          <w:ilvl w:val="0"/>
          <w:numId w:val="8"/>
        </w:numPr>
        <w:tabs>
          <w:tab w:val="left" w:pos="957"/>
        </w:tabs>
        <w:spacing w:line="321" w:lineRule="exact"/>
        <w:ind w:left="956" w:hanging="163"/>
        <w:rPr>
          <w:rFonts w:ascii="Times New Roman" w:eastAsia="Times New Roman" w:hAnsi="Times New Roman" w:cs="Times New Roman"/>
          <w:sz w:val="28"/>
          <w:szCs w:val="28"/>
          <w:lang w:val="ru-RU"/>
        </w:rPr>
      </w:pPr>
      <w:r>
        <w:rPr>
          <w:rFonts w:ascii="Times New Roman" w:hAnsi="Times New Roman"/>
          <w:sz w:val="28"/>
          <w:lang w:val="ru-RU"/>
        </w:rPr>
        <w:t xml:space="preserve">  </w:t>
      </w:r>
      <w:r w:rsidR="00994840" w:rsidRPr="009E56C4">
        <w:rPr>
          <w:rFonts w:ascii="Times New Roman" w:hAnsi="Times New Roman"/>
          <w:sz w:val="28"/>
          <w:lang w:val="ru-RU"/>
        </w:rPr>
        <w:t>участие в учете аффилированных лиц</w:t>
      </w:r>
      <w:r w:rsidR="00994840" w:rsidRPr="009E56C4">
        <w:rPr>
          <w:rFonts w:ascii="Times New Roman" w:hAnsi="Times New Roman"/>
          <w:spacing w:val="-14"/>
          <w:sz w:val="28"/>
          <w:lang w:val="ru-RU"/>
        </w:rPr>
        <w:t xml:space="preserve"> </w:t>
      </w:r>
      <w:r w:rsidR="00994840" w:rsidRPr="009E56C4">
        <w:rPr>
          <w:rFonts w:ascii="Times New Roman" w:hAnsi="Times New Roman"/>
          <w:sz w:val="28"/>
          <w:lang w:val="ru-RU"/>
        </w:rPr>
        <w:t>Предприятия;</w:t>
      </w:r>
    </w:p>
    <w:p w:rsidR="003E62DE" w:rsidRPr="009E56C4" w:rsidRDefault="00994840">
      <w:pPr>
        <w:pStyle w:val="a4"/>
        <w:numPr>
          <w:ilvl w:val="0"/>
          <w:numId w:val="8"/>
        </w:numPr>
        <w:tabs>
          <w:tab w:val="left" w:pos="1072"/>
        </w:tabs>
        <w:ind w:right="109"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организация подготовки и своевременной подачи уполномоченным органам   (публикации   в   установленных   случаях)   отчетов,   сообщений    </w:t>
      </w:r>
      <w:r w:rsidRPr="009E56C4">
        <w:rPr>
          <w:rFonts w:ascii="Times New Roman" w:hAnsi="Times New Roman"/>
          <w:spacing w:val="42"/>
          <w:sz w:val="28"/>
          <w:lang w:val="ru-RU"/>
        </w:rPr>
        <w:t xml:space="preserve"> </w:t>
      </w:r>
      <w:r w:rsidRPr="009E56C4">
        <w:rPr>
          <w:rFonts w:ascii="Times New Roman" w:hAnsi="Times New Roman"/>
          <w:sz w:val="28"/>
          <w:lang w:val="ru-RU"/>
        </w:rPr>
        <w:t>о</w:t>
      </w:r>
    </w:p>
    <w:p w:rsidR="003E62DE" w:rsidRPr="009E56C4" w:rsidRDefault="003E62DE">
      <w:pPr>
        <w:jc w:val="both"/>
        <w:rPr>
          <w:rFonts w:ascii="Times New Roman" w:eastAsia="Times New Roman" w:hAnsi="Times New Roman" w:cs="Times New Roman"/>
          <w:sz w:val="28"/>
          <w:szCs w:val="28"/>
          <w:lang w:val="ru-RU"/>
        </w:rPr>
        <w:sectPr w:rsidR="003E62DE" w:rsidRPr="009E56C4">
          <w:pgSz w:w="11910" w:h="16840"/>
          <w:pgMar w:top="960" w:right="740" w:bottom="280" w:left="1300" w:header="733" w:footer="0" w:gutter="0"/>
          <w:cols w:space="720"/>
        </w:sectPr>
      </w:pPr>
    </w:p>
    <w:p w:rsidR="003E62DE" w:rsidRPr="009E56C4" w:rsidRDefault="003E62DE">
      <w:pPr>
        <w:spacing w:before="8"/>
        <w:rPr>
          <w:rFonts w:ascii="Times New Roman" w:eastAsia="Times New Roman" w:hAnsi="Times New Roman" w:cs="Times New Roman"/>
          <w:sz w:val="18"/>
          <w:szCs w:val="18"/>
          <w:lang w:val="ru-RU"/>
        </w:rPr>
      </w:pPr>
    </w:p>
    <w:p w:rsidR="003E62DE" w:rsidRDefault="00994840">
      <w:pPr>
        <w:pStyle w:val="a3"/>
        <w:tabs>
          <w:tab w:val="left" w:pos="2191"/>
          <w:tab w:val="left" w:pos="3429"/>
          <w:tab w:val="left" w:pos="5403"/>
          <w:tab w:val="left" w:pos="6329"/>
          <w:tab w:val="left" w:pos="8247"/>
        </w:tabs>
        <w:spacing w:before="64" w:line="242" w:lineRule="auto"/>
        <w:ind w:right="112" w:firstLine="0"/>
        <w:rPr>
          <w:rFonts w:cs="Times New Roman"/>
        </w:rPr>
      </w:pPr>
      <w:r w:rsidRPr="009E56C4">
        <w:rPr>
          <w:spacing w:val="-1"/>
          <w:lang w:val="ru-RU"/>
        </w:rPr>
        <w:t>существенных</w:t>
      </w:r>
      <w:r w:rsidRPr="009E56C4">
        <w:rPr>
          <w:spacing w:val="-1"/>
          <w:lang w:val="ru-RU"/>
        </w:rPr>
        <w:tab/>
        <w:t>фактах,</w:t>
      </w:r>
      <w:r w:rsidRPr="009E56C4">
        <w:rPr>
          <w:spacing w:val="-1"/>
          <w:lang w:val="ru-RU"/>
        </w:rPr>
        <w:tab/>
        <w:t>уведомлений,</w:t>
      </w:r>
      <w:r w:rsidRPr="009E56C4">
        <w:rPr>
          <w:spacing w:val="-1"/>
          <w:lang w:val="ru-RU"/>
        </w:rPr>
        <w:tab/>
        <w:t>иной</w:t>
      </w:r>
      <w:r w:rsidRPr="009E56C4">
        <w:rPr>
          <w:spacing w:val="-1"/>
          <w:lang w:val="ru-RU"/>
        </w:rPr>
        <w:tab/>
        <w:t>информации,</w:t>
      </w:r>
      <w:r w:rsidRPr="009E56C4">
        <w:rPr>
          <w:spacing w:val="-1"/>
          <w:lang w:val="ru-RU"/>
        </w:rPr>
        <w:tab/>
        <w:t>подлежащей</w:t>
      </w:r>
      <w:r w:rsidRPr="009E56C4">
        <w:rPr>
          <w:lang w:val="ru-RU"/>
        </w:rPr>
        <w:t xml:space="preserve"> раскрытию</w:t>
      </w:r>
      <w:r w:rsidRPr="009E56C4">
        <w:rPr>
          <w:spacing w:val="-8"/>
          <w:lang w:val="ru-RU"/>
        </w:rPr>
        <w:t xml:space="preserve"> </w:t>
      </w:r>
      <w:r>
        <w:t>Предприятием;</w:t>
      </w:r>
    </w:p>
    <w:p w:rsidR="003E62DE" w:rsidRPr="009E56C4" w:rsidRDefault="00994840">
      <w:pPr>
        <w:pStyle w:val="a4"/>
        <w:numPr>
          <w:ilvl w:val="0"/>
          <w:numId w:val="8"/>
        </w:numPr>
        <w:tabs>
          <w:tab w:val="left" w:pos="1182"/>
        </w:tabs>
        <w:spacing w:line="322" w:lineRule="exact"/>
        <w:ind w:right="105"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участие в актуализации информации официального </w:t>
      </w:r>
      <w:r>
        <w:rPr>
          <w:rFonts w:ascii="Times New Roman" w:hAnsi="Times New Roman"/>
          <w:sz w:val="28"/>
        </w:rPr>
        <w:t>web</w:t>
      </w:r>
      <w:r w:rsidRPr="009E56C4">
        <w:rPr>
          <w:rFonts w:ascii="Times New Roman" w:hAnsi="Times New Roman"/>
          <w:sz w:val="28"/>
          <w:lang w:val="ru-RU"/>
        </w:rPr>
        <w:t>-сайта Предприятия в</w:t>
      </w:r>
      <w:r w:rsidRPr="009E56C4">
        <w:rPr>
          <w:rFonts w:ascii="Times New Roman" w:hAnsi="Times New Roman"/>
          <w:spacing w:val="-8"/>
          <w:sz w:val="28"/>
          <w:lang w:val="ru-RU"/>
        </w:rPr>
        <w:t xml:space="preserve"> </w:t>
      </w:r>
      <w:r w:rsidRPr="009E56C4">
        <w:rPr>
          <w:rFonts w:ascii="Times New Roman" w:hAnsi="Times New Roman"/>
          <w:sz w:val="28"/>
          <w:lang w:val="ru-RU"/>
        </w:rPr>
        <w:t>интернете.</w:t>
      </w:r>
    </w:p>
    <w:p w:rsidR="003E62DE" w:rsidRPr="009E56C4" w:rsidRDefault="00994840">
      <w:pPr>
        <w:pStyle w:val="a4"/>
        <w:numPr>
          <w:ilvl w:val="0"/>
          <w:numId w:val="7"/>
        </w:numPr>
        <w:tabs>
          <w:tab w:val="left" w:pos="1182"/>
        </w:tabs>
        <w:spacing w:line="322" w:lineRule="exact"/>
        <w:ind w:right="106"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организация взаимодействия между органами Предприятия, в том числе:</w:t>
      </w:r>
    </w:p>
    <w:p w:rsidR="003E62DE" w:rsidRPr="009E56C4" w:rsidRDefault="00994840">
      <w:pPr>
        <w:pStyle w:val="a4"/>
        <w:numPr>
          <w:ilvl w:val="0"/>
          <w:numId w:val="8"/>
        </w:numPr>
        <w:tabs>
          <w:tab w:val="left" w:pos="1055"/>
        </w:tabs>
        <w:ind w:right="107"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своевременное выявление назревающих корпоративных конфликтов, информирование о них соответствующих органов (должностных лиц) Предприятия, принятие мер по их предотвращению </w:t>
      </w:r>
      <w:r w:rsidRPr="009E56C4">
        <w:rPr>
          <w:rFonts w:ascii="Times New Roman" w:hAnsi="Times New Roman"/>
          <w:spacing w:val="3"/>
          <w:sz w:val="28"/>
          <w:lang w:val="ru-RU"/>
        </w:rPr>
        <w:t xml:space="preserve">и, </w:t>
      </w:r>
      <w:r w:rsidRPr="009E56C4">
        <w:rPr>
          <w:rFonts w:ascii="Times New Roman" w:hAnsi="Times New Roman"/>
          <w:sz w:val="28"/>
          <w:lang w:val="ru-RU"/>
        </w:rPr>
        <w:t>при необходимости, обеспечение разрешения конфликтов компетентным органом (должностным лицом)</w:t>
      </w:r>
      <w:r w:rsidRPr="009E56C4">
        <w:rPr>
          <w:rFonts w:ascii="Times New Roman" w:hAnsi="Times New Roman"/>
          <w:spacing w:val="-8"/>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8"/>
        </w:numPr>
        <w:tabs>
          <w:tab w:val="left" w:pos="1137"/>
        </w:tabs>
        <w:ind w:right="114"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участие в подготовке и реализации решений о реорганизации Предприятия;</w:t>
      </w:r>
    </w:p>
    <w:p w:rsidR="003E62DE" w:rsidRPr="009E56C4" w:rsidRDefault="00994840">
      <w:pPr>
        <w:pStyle w:val="a4"/>
        <w:numPr>
          <w:ilvl w:val="0"/>
          <w:numId w:val="8"/>
        </w:numPr>
        <w:tabs>
          <w:tab w:val="left" w:pos="1010"/>
        </w:tabs>
        <w:spacing w:line="242" w:lineRule="auto"/>
        <w:ind w:right="115"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уведомление кредиторов в случае принятия решения о реорганизации Предприятия;</w:t>
      </w:r>
    </w:p>
    <w:p w:rsidR="003E62DE" w:rsidRPr="009E56C4" w:rsidRDefault="00994840">
      <w:pPr>
        <w:pStyle w:val="a4"/>
        <w:numPr>
          <w:ilvl w:val="0"/>
          <w:numId w:val="8"/>
        </w:numPr>
        <w:tabs>
          <w:tab w:val="left" w:pos="966"/>
        </w:tabs>
        <w:spacing w:line="322" w:lineRule="exact"/>
        <w:ind w:right="116" w:firstLine="675"/>
        <w:jc w:val="both"/>
        <w:rPr>
          <w:rFonts w:ascii="Times New Roman" w:eastAsia="Times New Roman" w:hAnsi="Times New Roman" w:cs="Times New Roman"/>
          <w:sz w:val="28"/>
          <w:szCs w:val="28"/>
          <w:lang w:val="ru-RU"/>
        </w:rPr>
      </w:pPr>
      <w:r w:rsidRPr="009E56C4">
        <w:rPr>
          <w:rFonts w:ascii="Times New Roman" w:hAnsi="Times New Roman"/>
          <w:sz w:val="28"/>
          <w:lang w:val="ru-RU"/>
        </w:rPr>
        <w:t>участие в исковой, претензионной работе по вопросам применения норм законодательства Республики Казахстан в области корпоративного</w:t>
      </w:r>
      <w:r w:rsidRPr="009E56C4">
        <w:rPr>
          <w:rFonts w:ascii="Times New Roman" w:hAnsi="Times New Roman"/>
          <w:spacing w:val="-22"/>
          <w:sz w:val="28"/>
          <w:lang w:val="ru-RU"/>
        </w:rPr>
        <w:t xml:space="preserve"> </w:t>
      </w:r>
      <w:r w:rsidRPr="009E56C4">
        <w:rPr>
          <w:rFonts w:ascii="Times New Roman" w:hAnsi="Times New Roman"/>
          <w:sz w:val="28"/>
          <w:lang w:val="ru-RU"/>
        </w:rPr>
        <w:t>управления;</w:t>
      </w:r>
    </w:p>
    <w:p w:rsidR="003E62DE" w:rsidRPr="009E56C4" w:rsidRDefault="00994840">
      <w:pPr>
        <w:pStyle w:val="a4"/>
        <w:numPr>
          <w:ilvl w:val="0"/>
          <w:numId w:val="8"/>
        </w:numPr>
        <w:tabs>
          <w:tab w:val="left" w:pos="957"/>
        </w:tabs>
        <w:spacing w:line="318" w:lineRule="exact"/>
        <w:ind w:left="956" w:hanging="163"/>
        <w:rPr>
          <w:rFonts w:ascii="Times New Roman" w:eastAsia="Times New Roman" w:hAnsi="Times New Roman" w:cs="Times New Roman"/>
          <w:sz w:val="28"/>
          <w:szCs w:val="28"/>
          <w:lang w:val="ru-RU"/>
        </w:rPr>
      </w:pPr>
      <w:r w:rsidRPr="009E56C4">
        <w:rPr>
          <w:rFonts w:ascii="Times New Roman" w:hAnsi="Times New Roman"/>
          <w:sz w:val="28"/>
          <w:lang w:val="ru-RU"/>
        </w:rPr>
        <w:t>иных установленных законодательством корпоративных</w:t>
      </w:r>
      <w:r w:rsidRPr="009E56C4">
        <w:rPr>
          <w:rFonts w:ascii="Times New Roman" w:hAnsi="Times New Roman"/>
          <w:spacing w:val="-29"/>
          <w:sz w:val="28"/>
          <w:lang w:val="ru-RU"/>
        </w:rPr>
        <w:t xml:space="preserve"> </w:t>
      </w:r>
      <w:r w:rsidRPr="009E56C4">
        <w:rPr>
          <w:rFonts w:ascii="Times New Roman" w:hAnsi="Times New Roman"/>
          <w:sz w:val="28"/>
          <w:lang w:val="ru-RU"/>
        </w:rPr>
        <w:t>процедур.</w:t>
      </w:r>
    </w:p>
    <w:p w:rsidR="003E62DE" w:rsidRPr="009E56C4" w:rsidRDefault="003E62DE">
      <w:pPr>
        <w:spacing w:before="4"/>
        <w:rPr>
          <w:rFonts w:ascii="Times New Roman" w:eastAsia="Times New Roman" w:hAnsi="Times New Roman" w:cs="Times New Roman"/>
          <w:sz w:val="24"/>
          <w:szCs w:val="24"/>
          <w:lang w:val="ru-RU"/>
        </w:rPr>
      </w:pPr>
    </w:p>
    <w:p w:rsidR="003E62DE" w:rsidRPr="009E56C4" w:rsidRDefault="00994840">
      <w:pPr>
        <w:pStyle w:val="11"/>
        <w:ind w:left="1191"/>
        <w:rPr>
          <w:b w:val="0"/>
          <w:bCs w:val="0"/>
          <w:lang w:val="ru-RU"/>
        </w:rPr>
      </w:pPr>
      <w:r w:rsidRPr="009E56C4">
        <w:rPr>
          <w:lang w:val="ru-RU"/>
        </w:rPr>
        <w:t>4. Права и обязанности секретаря наблюдательного</w:t>
      </w:r>
      <w:r w:rsidRPr="009E56C4">
        <w:rPr>
          <w:spacing w:val="-12"/>
          <w:lang w:val="ru-RU"/>
        </w:rPr>
        <w:t xml:space="preserve"> </w:t>
      </w:r>
      <w:r w:rsidRPr="009E56C4">
        <w:rPr>
          <w:lang w:val="ru-RU"/>
        </w:rPr>
        <w:t>совета</w:t>
      </w:r>
    </w:p>
    <w:p w:rsidR="003E62DE" w:rsidRPr="009E56C4" w:rsidRDefault="00994840">
      <w:pPr>
        <w:pStyle w:val="a4"/>
        <w:numPr>
          <w:ilvl w:val="0"/>
          <w:numId w:val="6"/>
        </w:numPr>
        <w:tabs>
          <w:tab w:val="left" w:pos="1266"/>
        </w:tabs>
        <w:spacing w:before="203"/>
        <w:ind w:right="105" w:firstLine="720"/>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при осуществлении своих прав и исполнении обязанностей должен действовать в интересах Предприятия, осуществлять свои права и исполнять обязанности добросовестно и</w:t>
      </w:r>
      <w:r w:rsidRPr="009E56C4">
        <w:rPr>
          <w:rFonts w:ascii="Times New Roman" w:hAnsi="Times New Roman"/>
          <w:spacing w:val="-24"/>
          <w:sz w:val="28"/>
          <w:lang w:val="ru-RU"/>
        </w:rPr>
        <w:t xml:space="preserve"> </w:t>
      </w:r>
      <w:r w:rsidRPr="009E56C4">
        <w:rPr>
          <w:rFonts w:ascii="Times New Roman" w:hAnsi="Times New Roman"/>
          <w:sz w:val="28"/>
          <w:lang w:val="ru-RU"/>
        </w:rPr>
        <w:t>разумно.</w:t>
      </w:r>
    </w:p>
    <w:p w:rsidR="003E62DE" w:rsidRPr="009E56C4" w:rsidRDefault="00994840">
      <w:pPr>
        <w:pStyle w:val="a4"/>
        <w:numPr>
          <w:ilvl w:val="0"/>
          <w:numId w:val="6"/>
        </w:numPr>
        <w:tabs>
          <w:tab w:val="left" w:pos="1266"/>
        </w:tabs>
        <w:ind w:right="109" w:firstLine="720"/>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в пределах своей компетенции вправе:</w:t>
      </w:r>
    </w:p>
    <w:p w:rsidR="003E62DE" w:rsidRPr="009E56C4" w:rsidRDefault="00994840">
      <w:pPr>
        <w:pStyle w:val="a4"/>
        <w:numPr>
          <w:ilvl w:val="0"/>
          <w:numId w:val="5"/>
        </w:numPr>
        <w:tabs>
          <w:tab w:val="left" w:pos="1113"/>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запрашивать и получать у должностных лиц Предприятия, руководителей его структурных подразделений информацию и документы, необходимые для выполнения возложенных на него</w:t>
      </w:r>
      <w:r w:rsidRPr="009E56C4">
        <w:rPr>
          <w:rFonts w:ascii="Times New Roman" w:hAnsi="Times New Roman"/>
          <w:spacing w:val="-20"/>
          <w:sz w:val="28"/>
          <w:lang w:val="ru-RU"/>
        </w:rPr>
        <w:t xml:space="preserve"> </w:t>
      </w:r>
      <w:r w:rsidRPr="009E56C4">
        <w:rPr>
          <w:rFonts w:ascii="Times New Roman" w:hAnsi="Times New Roman"/>
          <w:sz w:val="28"/>
          <w:lang w:val="ru-RU"/>
        </w:rPr>
        <w:t>задач;</w:t>
      </w:r>
    </w:p>
    <w:p w:rsidR="003E62DE" w:rsidRPr="009E56C4" w:rsidRDefault="00994840">
      <w:pPr>
        <w:pStyle w:val="a4"/>
        <w:numPr>
          <w:ilvl w:val="0"/>
          <w:numId w:val="5"/>
        </w:numPr>
        <w:tabs>
          <w:tab w:val="left" w:pos="1113"/>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контролировать исполнение решений, принятых уполномоченным органом (местным исполнительным органом) и наблюдательным</w:t>
      </w:r>
      <w:r w:rsidRPr="009E56C4">
        <w:rPr>
          <w:rFonts w:ascii="Times New Roman" w:hAnsi="Times New Roman"/>
          <w:spacing w:val="-23"/>
          <w:sz w:val="28"/>
          <w:lang w:val="ru-RU"/>
        </w:rPr>
        <w:t xml:space="preserve"> </w:t>
      </w:r>
      <w:r w:rsidRPr="009E56C4">
        <w:rPr>
          <w:rFonts w:ascii="Times New Roman" w:hAnsi="Times New Roman"/>
          <w:sz w:val="28"/>
          <w:lang w:val="ru-RU"/>
        </w:rPr>
        <w:t>советом;</w:t>
      </w:r>
    </w:p>
    <w:p w:rsidR="003E62DE" w:rsidRPr="009E56C4" w:rsidRDefault="00994840">
      <w:pPr>
        <w:pStyle w:val="a4"/>
        <w:numPr>
          <w:ilvl w:val="0"/>
          <w:numId w:val="5"/>
        </w:numPr>
        <w:tabs>
          <w:tab w:val="left" w:pos="1113"/>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предлагать вопросы в повестку дня заседания наблюдательного совета  и исполнительного органа</w:t>
      </w:r>
      <w:r w:rsidRPr="009E56C4">
        <w:rPr>
          <w:rFonts w:ascii="Times New Roman" w:hAnsi="Times New Roman"/>
          <w:spacing w:val="-18"/>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5"/>
        </w:numPr>
        <w:tabs>
          <w:tab w:val="left" w:pos="1113"/>
        </w:tabs>
        <w:ind w:right="102"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подготавливать и направлять уполномоченному органу (местному исполнительному органу) ответы на его корреспонденцию (в рамках вопросов корпоративного управления); предоставлять материалы по вопросам, выносимым на рассмотрение уполномоченному органу (местному исполнительному органу), документы Предприятия, подлежащие хранению, затрагивающие интересы уполномоченного органа (местного исполнительного органа), а также подготавливать ответы по иным поступившим вопросам в рамках полномочий, предоставленных секретарю наблюдательного совета действующим законодательством и внутренними документами</w:t>
      </w:r>
      <w:r w:rsidRPr="009E56C4">
        <w:rPr>
          <w:rFonts w:ascii="Times New Roman" w:hAnsi="Times New Roman"/>
          <w:spacing w:val="-19"/>
          <w:sz w:val="28"/>
          <w:lang w:val="ru-RU"/>
        </w:rPr>
        <w:t xml:space="preserve"> </w:t>
      </w:r>
      <w:r w:rsidRPr="009E56C4">
        <w:rPr>
          <w:rFonts w:ascii="Times New Roman" w:hAnsi="Times New Roman"/>
          <w:sz w:val="28"/>
          <w:lang w:val="ru-RU"/>
        </w:rPr>
        <w:t>Предприятия;</w:t>
      </w:r>
    </w:p>
    <w:p w:rsidR="003E62DE" w:rsidRDefault="00994840">
      <w:pPr>
        <w:pStyle w:val="a4"/>
        <w:numPr>
          <w:ilvl w:val="0"/>
          <w:numId w:val="5"/>
        </w:numPr>
        <w:tabs>
          <w:tab w:val="left" w:pos="1113"/>
        </w:tabs>
        <w:ind w:right="103" w:firstLine="708"/>
        <w:jc w:val="both"/>
        <w:rPr>
          <w:rFonts w:ascii="Times New Roman" w:eastAsia="Times New Roman" w:hAnsi="Times New Roman" w:cs="Times New Roman"/>
          <w:sz w:val="28"/>
          <w:szCs w:val="28"/>
        </w:rPr>
      </w:pPr>
      <w:r w:rsidRPr="009E56C4">
        <w:rPr>
          <w:rFonts w:ascii="Times New Roman" w:hAnsi="Times New Roman"/>
          <w:sz w:val="28"/>
          <w:lang w:val="ru-RU"/>
        </w:rPr>
        <w:t>запрашивать информацию у балансодержателя Предприятия об операциях, зарегистрированных в реестре балансодержателя Предприятия, а также иную информацию из реестра, необходимую</w:t>
      </w:r>
      <w:r w:rsidRPr="009E56C4">
        <w:rPr>
          <w:rFonts w:ascii="Times New Roman" w:hAnsi="Times New Roman"/>
          <w:spacing w:val="-18"/>
          <w:sz w:val="28"/>
          <w:lang w:val="ru-RU"/>
        </w:rPr>
        <w:t xml:space="preserve"> </w:t>
      </w:r>
      <w:r w:rsidR="00B008B6">
        <w:rPr>
          <w:rFonts w:ascii="Times New Roman" w:hAnsi="Times New Roman"/>
          <w:sz w:val="28"/>
        </w:rPr>
        <w:t>Предприяти</w:t>
      </w:r>
      <w:r w:rsidR="00B008B6">
        <w:rPr>
          <w:rFonts w:ascii="Times New Roman" w:hAnsi="Times New Roman"/>
          <w:sz w:val="28"/>
          <w:lang w:val="ru-RU"/>
        </w:rPr>
        <w:t>ю</w:t>
      </w:r>
      <w:r>
        <w:rPr>
          <w:rFonts w:ascii="Times New Roman" w:hAnsi="Times New Roman"/>
          <w:sz w:val="28"/>
        </w:rPr>
        <w:t>;</w:t>
      </w:r>
    </w:p>
    <w:p w:rsidR="003E62DE" w:rsidRDefault="00994840">
      <w:pPr>
        <w:pStyle w:val="a4"/>
        <w:numPr>
          <w:ilvl w:val="0"/>
          <w:numId w:val="5"/>
        </w:numPr>
        <w:tabs>
          <w:tab w:val="left" w:pos="1113"/>
          <w:tab w:val="left" w:pos="3191"/>
          <w:tab w:val="left" w:pos="5812"/>
          <w:tab w:val="left" w:pos="8006"/>
          <w:tab w:val="left" w:pos="9631"/>
        </w:tabs>
        <w:spacing w:line="322" w:lineRule="exact"/>
        <w:ind w:left="1112"/>
        <w:rPr>
          <w:rFonts w:ascii="Times New Roman" w:eastAsia="Times New Roman" w:hAnsi="Times New Roman" w:cs="Times New Roman"/>
          <w:sz w:val="28"/>
          <w:szCs w:val="28"/>
        </w:rPr>
      </w:pPr>
      <w:r>
        <w:rPr>
          <w:rFonts w:ascii="Times New Roman" w:hAnsi="Times New Roman"/>
          <w:spacing w:val="-1"/>
          <w:sz w:val="28"/>
        </w:rPr>
        <w:t>предоставлять</w:t>
      </w:r>
      <w:r>
        <w:rPr>
          <w:rFonts w:ascii="Times New Roman" w:hAnsi="Times New Roman"/>
          <w:spacing w:val="-1"/>
          <w:sz w:val="28"/>
        </w:rPr>
        <w:tab/>
        <w:t>балансодержателю</w:t>
      </w:r>
      <w:r>
        <w:rPr>
          <w:rFonts w:ascii="Times New Roman" w:hAnsi="Times New Roman"/>
          <w:spacing w:val="-1"/>
          <w:sz w:val="28"/>
        </w:rPr>
        <w:tab/>
        <w:t>документацию,</w:t>
      </w:r>
      <w:r>
        <w:rPr>
          <w:rFonts w:ascii="Times New Roman" w:hAnsi="Times New Roman"/>
          <w:spacing w:val="-1"/>
          <w:sz w:val="28"/>
        </w:rPr>
        <w:tab/>
        <w:t>связанную</w:t>
      </w:r>
      <w:r>
        <w:rPr>
          <w:rFonts w:ascii="Times New Roman" w:hAnsi="Times New Roman"/>
          <w:spacing w:val="-1"/>
          <w:sz w:val="28"/>
        </w:rPr>
        <w:tab/>
      </w:r>
      <w:r>
        <w:rPr>
          <w:rFonts w:ascii="Times New Roman" w:hAnsi="Times New Roman"/>
          <w:sz w:val="28"/>
        </w:rPr>
        <w:t>с</w:t>
      </w:r>
    </w:p>
    <w:p w:rsidR="003E62DE" w:rsidRDefault="003E62DE">
      <w:pPr>
        <w:spacing w:line="322" w:lineRule="exact"/>
        <w:rPr>
          <w:rFonts w:ascii="Times New Roman" w:eastAsia="Times New Roman" w:hAnsi="Times New Roman" w:cs="Times New Roman"/>
          <w:sz w:val="28"/>
          <w:szCs w:val="28"/>
        </w:rPr>
        <w:sectPr w:rsidR="003E62DE">
          <w:pgSz w:w="11910" w:h="16840"/>
          <w:pgMar w:top="960" w:right="740" w:bottom="280" w:left="1300" w:header="733" w:footer="0" w:gutter="0"/>
          <w:cols w:space="720"/>
        </w:sectPr>
      </w:pPr>
    </w:p>
    <w:p w:rsidR="003E62DE" w:rsidRDefault="003E62DE">
      <w:pPr>
        <w:spacing w:before="8"/>
        <w:rPr>
          <w:rFonts w:ascii="Times New Roman" w:eastAsia="Times New Roman" w:hAnsi="Times New Roman" w:cs="Times New Roman"/>
          <w:sz w:val="18"/>
          <w:szCs w:val="18"/>
        </w:rPr>
      </w:pPr>
    </w:p>
    <w:p w:rsidR="003E62DE" w:rsidRPr="009E56C4" w:rsidRDefault="00994840">
      <w:pPr>
        <w:pStyle w:val="a3"/>
        <w:spacing w:before="64" w:line="242" w:lineRule="auto"/>
        <w:ind w:firstLine="0"/>
        <w:rPr>
          <w:rFonts w:cs="Times New Roman"/>
          <w:lang w:val="ru-RU"/>
        </w:rPr>
      </w:pPr>
      <w:r w:rsidRPr="009E56C4">
        <w:rPr>
          <w:lang w:val="ru-RU"/>
        </w:rPr>
        <w:t>имуществом Предприятия и необходимую балансодержателю для надлежащего ведения реестра</w:t>
      </w:r>
      <w:r w:rsidRPr="009E56C4">
        <w:rPr>
          <w:spacing w:val="-8"/>
          <w:lang w:val="ru-RU"/>
        </w:rPr>
        <w:t xml:space="preserve"> </w:t>
      </w:r>
      <w:r w:rsidRPr="009E56C4">
        <w:rPr>
          <w:lang w:val="ru-RU"/>
        </w:rPr>
        <w:t>Предприятия.</w:t>
      </w:r>
    </w:p>
    <w:p w:rsidR="003E62DE" w:rsidRDefault="00994840">
      <w:pPr>
        <w:pStyle w:val="a4"/>
        <w:numPr>
          <w:ilvl w:val="0"/>
          <w:numId w:val="6"/>
        </w:numPr>
        <w:tabs>
          <w:tab w:val="left" w:pos="1266"/>
        </w:tabs>
        <w:spacing w:line="318" w:lineRule="exact"/>
        <w:ind w:left="1266"/>
        <w:rPr>
          <w:rFonts w:ascii="Times New Roman" w:eastAsia="Times New Roman" w:hAnsi="Times New Roman" w:cs="Times New Roman"/>
          <w:sz w:val="28"/>
          <w:szCs w:val="28"/>
        </w:rPr>
      </w:pPr>
      <w:r>
        <w:rPr>
          <w:rFonts w:ascii="Times New Roman" w:hAnsi="Times New Roman"/>
          <w:sz w:val="28"/>
        </w:rPr>
        <w:t>Секретарь наблюдательного совета</w:t>
      </w:r>
      <w:r>
        <w:rPr>
          <w:rFonts w:ascii="Times New Roman" w:hAnsi="Times New Roman"/>
          <w:spacing w:val="-10"/>
          <w:sz w:val="28"/>
        </w:rPr>
        <w:t xml:space="preserve"> </w:t>
      </w:r>
      <w:r>
        <w:rPr>
          <w:rFonts w:ascii="Times New Roman" w:hAnsi="Times New Roman"/>
          <w:sz w:val="28"/>
        </w:rPr>
        <w:t>обязан:</w:t>
      </w:r>
    </w:p>
    <w:p w:rsidR="003E62DE" w:rsidRPr="009E56C4" w:rsidRDefault="00994840">
      <w:pPr>
        <w:pStyle w:val="a4"/>
        <w:numPr>
          <w:ilvl w:val="0"/>
          <w:numId w:val="4"/>
        </w:numPr>
        <w:tabs>
          <w:tab w:val="left" w:pos="1139"/>
        </w:tabs>
        <w:ind w:right="109"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строго соблюдать в своей деятельности нормы и требования законода</w:t>
      </w:r>
      <w:r w:rsidR="00F9419A">
        <w:rPr>
          <w:rFonts w:ascii="Times New Roman" w:hAnsi="Times New Roman"/>
          <w:sz w:val="28"/>
          <w:lang w:val="ru-RU"/>
        </w:rPr>
        <w:t>тельства Республики Казахстан, У</w:t>
      </w:r>
      <w:r w:rsidRPr="009E56C4">
        <w:rPr>
          <w:rFonts w:ascii="Times New Roman" w:hAnsi="Times New Roman"/>
          <w:sz w:val="28"/>
          <w:lang w:val="ru-RU"/>
        </w:rPr>
        <w:t>става, Кодекса корпоративного управления Предприятия и его внутренних</w:t>
      </w:r>
      <w:r w:rsidRPr="009E56C4">
        <w:rPr>
          <w:rFonts w:ascii="Times New Roman" w:hAnsi="Times New Roman"/>
          <w:spacing w:val="-19"/>
          <w:sz w:val="28"/>
          <w:lang w:val="ru-RU"/>
        </w:rPr>
        <w:t xml:space="preserve"> </w:t>
      </w:r>
      <w:r w:rsidRPr="009E56C4">
        <w:rPr>
          <w:rFonts w:ascii="Times New Roman" w:hAnsi="Times New Roman"/>
          <w:sz w:val="28"/>
          <w:lang w:val="ru-RU"/>
        </w:rPr>
        <w:t>документов;</w:t>
      </w:r>
    </w:p>
    <w:p w:rsidR="003E62DE" w:rsidRPr="009E56C4" w:rsidRDefault="00994840">
      <w:pPr>
        <w:pStyle w:val="a4"/>
        <w:numPr>
          <w:ilvl w:val="0"/>
          <w:numId w:val="4"/>
        </w:numPr>
        <w:tabs>
          <w:tab w:val="left" w:pos="1139"/>
        </w:tabs>
        <w:ind w:right="104"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руководствоваться в своей деятельности действующим законодательством, решениями уполномоченного органа (местного исполнительного органа) и наблюдательного совета</w:t>
      </w:r>
      <w:r w:rsidRPr="009E56C4">
        <w:rPr>
          <w:rFonts w:ascii="Times New Roman" w:hAnsi="Times New Roman"/>
          <w:spacing w:val="-20"/>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4"/>
        </w:numPr>
        <w:tabs>
          <w:tab w:val="left" w:pos="1139"/>
        </w:tabs>
        <w:spacing w:line="321" w:lineRule="exact"/>
        <w:ind w:left="1138"/>
        <w:rPr>
          <w:rFonts w:ascii="Times New Roman" w:eastAsia="Times New Roman" w:hAnsi="Times New Roman" w:cs="Times New Roman"/>
          <w:sz w:val="28"/>
          <w:szCs w:val="28"/>
          <w:lang w:val="ru-RU"/>
        </w:rPr>
      </w:pPr>
      <w:r w:rsidRPr="009E56C4">
        <w:rPr>
          <w:rFonts w:ascii="Times New Roman" w:hAnsi="Times New Roman"/>
          <w:sz w:val="28"/>
          <w:lang w:val="ru-RU"/>
        </w:rPr>
        <w:t>исполнять поручения председателя наблюдательного</w:t>
      </w:r>
      <w:r w:rsidRPr="009E56C4">
        <w:rPr>
          <w:rFonts w:ascii="Times New Roman" w:hAnsi="Times New Roman"/>
          <w:spacing w:val="-17"/>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4"/>
        </w:numPr>
        <w:tabs>
          <w:tab w:val="left" w:pos="1139"/>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по требованию наблюдательного совета отчитываться о своей деятельности перед</w:t>
      </w:r>
      <w:r w:rsidRPr="009E56C4">
        <w:rPr>
          <w:rFonts w:ascii="Times New Roman" w:hAnsi="Times New Roman"/>
          <w:spacing w:val="-9"/>
          <w:sz w:val="28"/>
          <w:lang w:val="ru-RU"/>
        </w:rPr>
        <w:t xml:space="preserve"> </w:t>
      </w:r>
      <w:r w:rsidRPr="009E56C4">
        <w:rPr>
          <w:rFonts w:ascii="Times New Roman" w:hAnsi="Times New Roman"/>
          <w:sz w:val="28"/>
          <w:lang w:val="ru-RU"/>
        </w:rPr>
        <w:t>ним;</w:t>
      </w:r>
    </w:p>
    <w:p w:rsidR="003E62DE" w:rsidRPr="009E56C4" w:rsidRDefault="00994840">
      <w:pPr>
        <w:pStyle w:val="a4"/>
        <w:numPr>
          <w:ilvl w:val="0"/>
          <w:numId w:val="4"/>
        </w:numPr>
        <w:tabs>
          <w:tab w:val="left" w:pos="1139"/>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информировать наблюдательный совет о возникновении ситуаций, создающих угрозу нарушения норм действующего законодательства, прав уполномоченного органа (местного исполнительного органа), а также возникновения корпоративного</w:t>
      </w:r>
      <w:r w:rsidRPr="009E56C4">
        <w:rPr>
          <w:rFonts w:ascii="Times New Roman" w:hAnsi="Times New Roman"/>
          <w:spacing w:val="-15"/>
          <w:sz w:val="28"/>
          <w:lang w:val="ru-RU"/>
        </w:rPr>
        <w:t xml:space="preserve"> </w:t>
      </w:r>
      <w:r w:rsidRPr="009E56C4">
        <w:rPr>
          <w:rFonts w:ascii="Times New Roman" w:hAnsi="Times New Roman"/>
          <w:sz w:val="28"/>
          <w:lang w:val="ru-RU"/>
        </w:rPr>
        <w:t>конфликта.</w:t>
      </w:r>
    </w:p>
    <w:p w:rsidR="003E62DE" w:rsidRPr="009E56C4" w:rsidRDefault="003E62DE">
      <w:pPr>
        <w:spacing w:before="4"/>
        <w:rPr>
          <w:rFonts w:ascii="Times New Roman" w:eastAsia="Times New Roman" w:hAnsi="Times New Roman" w:cs="Times New Roman"/>
          <w:sz w:val="28"/>
          <w:szCs w:val="28"/>
          <w:lang w:val="ru-RU"/>
        </w:rPr>
      </w:pPr>
    </w:p>
    <w:p w:rsidR="003E62DE" w:rsidRPr="009E56C4" w:rsidRDefault="00994840">
      <w:pPr>
        <w:pStyle w:val="11"/>
        <w:ind w:left="1743" w:right="1728" w:firstLine="1488"/>
        <w:rPr>
          <w:b w:val="0"/>
          <w:bCs w:val="0"/>
          <w:lang w:val="ru-RU"/>
        </w:rPr>
      </w:pPr>
      <w:r w:rsidRPr="009E56C4">
        <w:rPr>
          <w:lang w:val="ru-RU"/>
        </w:rPr>
        <w:t>5. Условия оплаты труда и премирования секретаря наблюдательного</w:t>
      </w:r>
      <w:r w:rsidRPr="009E56C4">
        <w:rPr>
          <w:spacing w:val="-11"/>
          <w:lang w:val="ru-RU"/>
        </w:rPr>
        <w:t xml:space="preserve"> </w:t>
      </w:r>
      <w:r w:rsidRPr="009E56C4">
        <w:rPr>
          <w:lang w:val="ru-RU"/>
        </w:rPr>
        <w:t>совета</w:t>
      </w:r>
    </w:p>
    <w:p w:rsidR="003E62DE" w:rsidRPr="009E56C4" w:rsidRDefault="00994840">
      <w:pPr>
        <w:pStyle w:val="a4"/>
        <w:numPr>
          <w:ilvl w:val="0"/>
          <w:numId w:val="6"/>
        </w:numPr>
        <w:tabs>
          <w:tab w:val="left" w:pos="1257"/>
        </w:tabs>
        <w:spacing w:before="203"/>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Заработная плата секретаря наблюдательного совета определяется суммой установленного трудовым договором (дополнительным соглашением) должностного оклада и других выплат компенсационного и стимулирующего характера в соответствии с законодательством Республики Казахстан и настоящим</w:t>
      </w:r>
      <w:r w:rsidRPr="009E56C4">
        <w:rPr>
          <w:rFonts w:ascii="Times New Roman" w:hAnsi="Times New Roman"/>
          <w:spacing w:val="-9"/>
          <w:sz w:val="28"/>
          <w:lang w:val="ru-RU"/>
        </w:rPr>
        <w:t xml:space="preserve"> </w:t>
      </w:r>
      <w:r w:rsidRPr="009E56C4">
        <w:rPr>
          <w:rFonts w:ascii="Times New Roman" w:hAnsi="Times New Roman"/>
          <w:sz w:val="28"/>
          <w:lang w:val="ru-RU"/>
        </w:rPr>
        <w:t>Положением.</w:t>
      </w:r>
    </w:p>
    <w:p w:rsidR="003E62DE" w:rsidRPr="009E56C4" w:rsidRDefault="00994840">
      <w:pPr>
        <w:pStyle w:val="a4"/>
        <w:numPr>
          <w:ilvl w:val="0"/>
          <w:numId w:val="6"/>
        </w:numPr>
        <w:tabs>
          <w:tab w:val="left" w:pos="1257"/>
        </w:tabs>
        <w:ind w:right="108"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Начисление заработной платы производится в соответствии с табелем учета использования рабочего времени. Учет фактически отработанного секретарем наблюдательного совета времени осуществляется ответственным структурным подразделением</w:t>
      </w:r>
      <w:r w:rsidRPr="009E56C4">
        <w:rPr>
          <w:rFonts w:ascii="Times New Roman" w:hAnsi="Times New Roman"/>
          <w:spacing w:val="-10"/>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6"/>
        </w:numPr>
        <w:tabs>
          <w:tab w:val="left" w:pos="1257"/>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Порядок выплаты заработной платы секретарю наблюдательного совета определяется внутренним документом Предприятия, регулирующим систему оплаты труда штатных</w:t>
      </w:r>
      <w:r w:rsidRPr="009E56C4">
        <w:rPr>
          <w:rFonts w:ascii="Times New Roman" w:hAnsi="Times New Roman"/>
          <w:spacing w:val="-11"/>
          <w:sz w:val="28"/>
          <w:lang w:val="ru-RU"/>
        </w:rPr>
        <w:t xml:space="preserve"> </w:t>
      </w:r>
      <w:r w:rsidRPr="009E56C4">
        <w:rPr>
          <w:rFonts w:ascii="Times New Roman" w:hAnsi="Times New Roman"/>
          <w:sz w:val="28"/>
          <w:lang w:val="ru-RU"/>
        </w:rPr>
        <w:t>работников.</w:t>
      </w:r>
    </w:p>
    <w:p w:rsidR="003E62DE" w:rsidRPr="009E56C4" w:rsidRDefault="00994840">
      <w:pPr>
        <w:pStyle w:val="a4"/>
        <w:numPr>
          <w:ilvl w:val="0"/>
          <w:numId w:val="6"/>
        </w:numPr>
        <w:tabs>
          <w:tab w:val="left" w:pos="1257"/>
        </w:tabs>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Размер должностного оклада и условия вознаграждения секретаря наблюдательного совета Предприятия, не установленные настоящим Положением, определяются решением наблюдательного совета</w:t>
      </w:r>
      <w:r w:rsidRPr="009E56C4">
        <w:rPr>
          <w:rFonts w:ascii="Times New Roman" w:hAnsi="Times New Roman"/>
          <w:spacing w:val="-18"/>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6"/>
        </w:numPr>
        <w:tabs>
          <w:tab w:val="left" w:pos="1257"/>
        </w:tabs>
        <w:ind w:right="104"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По решению наблюдательного совета Предприятия секретарю наблюдательного совета может выплачиваться премия по результатам его работы за отчетный квартал, в случае качественного и результативного выполнения им своих функциональных обязанностей, в размере, не превышающем размер одного должностного</w:t>
      </w:r>
      <w:r w:rsidRPr="009E56C4">
        <w:rPr>
          <w:rFonts w:ascii="Times New Roman" w:hAnsi="Times New Roman"/>
          <w:spacing w:val="-14"/>
          <w:sz w:val="28"/>
          <w:lang w:val="ru-RU"/>
        </w:rPr>
        <w:t xml:space="preserve"> </w:t>
      </w:r>
      <w:r w:rsidRPr="009E56C4">
        <w:rPr>
          <w:rFonts w:ascii="Times New Roman" w:hAnsi="Times New Roman"/>
          <w:sz w:val="28"/>
          <w:lang w:val="ru-RU"/>
        </w:rPr>
        <w:t>оклада.</w:t>
      </w:r>
    </w:p>
    <w:p w:rsidR="003E62DE" w:rsidRPr="009E56C4" w:rsidRDefault="00994840">
      <w:pPr>
        <w:pStyle w:val="a4"/>
        <w:numPr>
          <w:ilvl w:val="0"/>
          <w:numId w:val="6"/>
        </w:numPr>
        <w:tabs>
          <w:tab w:val="left" w:pos="1257"/>
        </w:tabs>
        <w:ind w:right="103" w:firstLine="708"/>
        <w:jc w:val="both"/>
        <w:rPr>
          <w:rFonts w:ascii="Times New Roman" w:eastAsia="Times New Roman" w:hAnsi="Times New Roman" w:cs="Times New Roman"/>
          <w:sz w:val="28"/>
          <w:szCs w:val="28"/>
          <w:lang w:val="ru-RU"/>
        </w:rPr>
      </w:pPr>
      <w:r w:rsidRPr="009E56C4">
        <w:rPr>
          <w:rFonts w:ascii="Times New Roman" w:eastAsia="Times New Roman" w:hAnsi="Times New Roman" w:cs="Times New Roman"/>
          <w:sz w:val="28"/>
          <w:szCs w:val="28"/>
          <w:lang w:val="ru-RU"/>
        </w:rPr>
        <w:t xml:space="preserve">В честь празднования национальных, государственных и профессиональных праздников в Республике Казахстан за счет экономии средств фонда оплаты труда (далее – ФОТ) допускается премирование секретаря наблюдательного совета Предприятия в размере, соответствующем размеру премиальной выплаты по таким случаям работнику Предприятия с должностным    окладом,    эквивалентным    должностному    окладу </w:t>
      </w:r>
      <w:r w:rsidRPr="009E56C4">
        <w:rPr>
          <w:rFonts w:ascii="Times New Roman" w:eastAsia="Times New Roman" w:hAnsi="Times New Roman" w:cs="Times New Roman"/>
          <w:spacing w:val="28"/>
          <w:sz w:val="28"/>
          <w:szCs w:val="28"/>
          <w:lang w:val="ru-RU"/>
        </w:rPr>
        <w:t xml:space="preserve"> </w:t>
      </w:r>
      <w:r w:rsidRPr="009E56C4">
        <w:rPr>
          <w:rFonts w:ascii="Times New Roman" w:eastAsia="Times New Roman" w:hAnsi="Times New Roman" w:cs="Times New Roman"/>
          <w:sz w:val="28"/>
          <w:szCs w:val="28"/>
          <w:lang w:val="ru-RU"/>
        </w:rPr>
        <w:t>секретаря</w:t>
      </w:r>
    </w:p>
    <w:p w:rsidR="003E62DE" w:rsidRPr="009E56C4" w:rsidRDefault="003E62DE">
      <w:pPr>
        <w:jc w:val="both"/>
        <w:rPr>
          <w:rFonts w:ascii="Times New Roman" w:eastAsia="Times New Roman" w:hAnsi="Times New Roman" w:cs="Times New Roman"/>
          <w:sz w:val="28"/>
          <w:szCs w:val="28"/>
          <w:lang w:val="ru-RU"/>
        </w:rPr>
        <w:sectPr w:rsidR="003E62DE" w:rsidRPr="009E56C4">
          <w:pgSz w:w="11910" w:h="16840"/>
          <w:pgMar w:top="960" w:right="740" w:bottom="280" w:left="1300" w:header="733" w:footer="0" w:gutter="0"/>
          <w:cols w:space="720"/>
        </w:sectPr>
      </w:pPr>
    </w:p>
    <w:p w:rsidR="003E62DE" w:rsidRPr="009E56C4" w:rsidRDefault="003E62DE">
      <w:pPr>
        <w:spacing w:before="8"/>
        <w:rPr>
          <w:rFonts w:ascii="Times New Roman" w:eastAsia="Times New Roman" w:hAnsi="Times New Roman" w:cs="Times New Roman"/>
          <w:sz w:val="18"/>
          <w:szCs w:val="18"/>
          <w:lang w:val="ru-RU"/>
        </w:rPr>
      </w:pPr>
    </w:p>
    <w:p w:rsidR="003E62DE" w:rsidRPr="009E56C4" w:rsidRDefault="00994840">
      <w:pPr>
        <w:pStyle w:val="a3"/>
        <w:spacing w:before="64"/>
        <w:ind w:right="2102" w:firstLine="0"/>
        <w:rPr>
          <w:rFonts w:cs="Times New Roman"/>
          <w:lang w:val="ru-RU"/>
        </w:rPr>
      </w:pPr>
      <w:r w:rsidRPr="009E56C4">
        <w:rPr>
          <w:lang w:val="ru-RU"/>
        </w:rPr>
        <w:t>наблюдательного</w:t>
      </w:r>
      <w:r w:rsidRPr="009E56C4">
        <w:rPr>
          <w:spacing w:val="-5"/>
          <w:lang w:val="ru-RU"/>
        </w:rPr>
        <w:t xml:space="preserve"> </w:t>
      </w:r>
      <w:r w:rsidRPr="009E56C4">
        <w:rPr>
          <w:lang w:val="ru-RU"/>
        </w:rPr>
        <w:t>совета.</w:t>
      </w:r>
    </w:p>
    <w:p w:rsidR="003E62DE" w:rsidRPr="009E56C4" w:rsidRDefault="00994840">
      <w:pPr>
        <w:pStyle w:val="a3"/>
        <w:spacing w:before="2"/>
        <w:ind w:right="107" w:firstLine="707"/>
        <w:jc w:val="both"/>
        <w:rPr>
          <w:lang w:val="ru-RU"/>
        </w:rPr>
      </w:pPr>
      <w:r w:rsidRPr="009E56C4">
        <w:rPr>
          <w:lang w:val="ru-RU"/>
        </w:rPr>
        <w:t>Соответствующее премирование осуществляется на основании приказа руководителя исполнительного органа Предприятия либо лица, исполняющего его</w:t>
      </w:r>
      <w:r w:rsidRPr="009E56C4">
        <w:rPr>
          <w:spacing w:val="-4"/>
          <w:lang w:val="ru-RU"/>
        </w:rPr>
        <w:t xml:space="preserve"> </w:t>
      </w:r>
      <w:r w:rsidRPr="009E56C4">
        <w:rPr>
          <w:lang w:val="ru-RU"/>
        </w:rPr>
        <w:t>обязанности.</w:t>
      </w:r>
    </w:p>
    <w:p w:rsidR="003E62DE" w:rsidRPr="009E56C4" w:rsidRDefault="00994840">
      <w:pPr>
        <w:pStyle w:val="a4"/>
        <w:numPr>
          <w:ilvl w:val="0"/>
          <w:numId w:val="6"/>
        </w:numPr>
        <w:tabs>
          <w:tab w:val="left" w:pos="1257"/>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Премировани</w:t>
      </w:r>
      <w:r w:rsidR="00F9419A">
        <w:rPr>
          <w:rFonts w:ascii="Times New Roman" w:hAnsi="Times New Roman"/>
          <w:sz w:val="28"/>
          <w:lang w:val="ru-RU"/>
        </w:rPr>
        <w:t>е секретаря наблюдательного сов</w:t>
      </w:r>
      <w:r w:rsidRPr="009E56C4">
        <w:rPr>
          <w:rFonts w:ascii="Times New Roman" w:hAnsi="Times New Roman"/>
          <w:sz w:val="28"/>
          <w:lang w:val="ru-RU"/>
        </w:rPr>
        <w:t>е</w:t>
      </w:r>
      <w:r w:rsidR="00F9419A">
        <w:rPr>
          <w:rFonts w:ascii="Times New Roman" w:hAnsi="Times New Roman"/>
          <w:sz w:val="28"/>
          <w:lang w:val="ru-RU"/>
        </w:rPr>
        <w:t>т</w:t>
      </w:r>
      <w:r w:rsidRPr="009E56C4">
        <w:rPr>
          <w:rFonts w:ascii="Times New Roman" w:hAnsi="Times New Roman"/>
          <w:sz w:val="28"/>
          <w:lang w:val="ru-RU"/>
        </w:rPr>
        <w:t>а, предусмотренное настоящим Положением, не производится в период испытательного срока и при наличии у него не снятого дисциплинарного</w:t>
      </w:r>
      <w:r w:rsidRPr="009E56C4">
        <w:rPr>
          <w:rFonts w:ascii="Times New Roman" w:hAnsi="Times New Roman"/>
          <w:spacing w:val="-19"/>
          <w:sz w:val="28"/>
          <w:lang w:val="ru-RU"/>
        </w:rPr>
        <w:t xml:space="preserve"> </w:t>
      </w:r>
      <w:r w:rsidRPr="009E56C4">
        <w:rPr>
          <w:rFonts w:ascii="Times New Roman" w:hAnsi="Times New Roman"/>
          <w:sz w:val="28"/>
          <w:lang w:val="ru-RU"/>
        </w:rPr>
        <w:t>взыскания.</w:t>
      </w:r>
    </w:p>
    <w:p w:rsidR="003E62DE" w:rsidRPr="009E56C4" w:rsidRDefault="00994840">
      <w:pPr>
        <w:pStyle w:val="a4"/>
        <w:numPr>
          <w:ilvl w:val="0"/>
          <w:numId w:val="6"/>
        </w:numPr>
        <w:tabs>
          <w:tab w:val="left" w:pos="1266"/>
        </w:tabs>
        <w:ind w:right="104" w:firstLine="720"/>
        <w:jc w:val="both"/>
        <w:rPr>
          <w:rFonts w:ascii="Times New Roman" w:eastAsia="Times New Roman" w:hAnsi="Times New Roman" w:cs="Times New Roman"/>
          <w:sz w:val="28"/>
          <w:szCs w:val="28"/>
          <w:lang w:val="ru-RU"/>
        </w:rPr>
      </w:pPr>
      <w:r w:rsidRPr="009E56C4">
        <w:rPr>
          <w:rFonts w:ascii="Times New Roman" w:hAnsi="Times New Roman"/>
          <w:sz w:val="28"/>
          <w:lang w:val="ru-RU"/>
        </w:rPr>
        <w:t>Ежегодный оплачиваемый трудовой отпуск секретарю наблюдательного совета предоставляется в соответствии с приказом руководителя Исполнительного органа Предприятия на основании заявления на имя председателя наблюдательного совета, при условии положительной резолюции председателя наблюдательного</w:t>
      </w:r>
      <w:r w:rsidRPr="009E56C4">
        <w:rPr>
          <w:rFonts w:ascii="Times New Roman" w:hAnsi="Times New Roman"/>
          <w:spacing w:val="-14"/>
          <w:sz w:val="28"/>
          <w:lang w:val="ru-RU"/>
        </w:rPr>
        <w:t xml:space="preserve"> </w:t>
      </w:r>
      <w:r w:rsidRPr="009E56C4">
        <w:rPr>
          <w:rFonts w:ascii="Times New Roman" w:hAnsi="Times New Roman"/>
          <w:sz w:val="28"/>
          <w:lang w:val="ru-RU"/>
        </w:rPr>
        <w:t>совета.</w:t>
      </w:r>
    </w:p>
    <w:p w:rsidR="003E62DE" w:rsidRPr="009E56C4" w:rsidRDefault="00994840">
      <w:pPr>
        <w:pStyle w:val="a4"/>
        <w:numPr>
          <w:ilvl w:val="0"/>
          <w:numId w:val="6"/>
        </w:numPr>
        <w:tabs>
          <w:tab w:val="left" w:pos="1257"/>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Секретарю наблюдательного совета Предприятия осуществляются доплаты, предоставляются гарантии и компенсационные выплаты в размерах, предусмотренных трудовым законодательством Республики</w:t>
      </w:r>
      <w:r w:rsidRPr="009E56C4">
        <w:rPr>
          <w:rFonts w:ascii="Times New Roman" w:hAnsi="Times New Roman"/>
          <w:spacing w:val="-23"/>
          <w:sz w:val="28"/>
          <w:lang w:val="ru-RU"/>
        </w:rPr>
        <w:t xml:space="preserve"> </w:t>
      </w:r>
      <w:r w:rsidRPr="009E56C4">
        <w:rPr>
          <w:rFonts w:ascii="Times New Roman" w:hAnsi="Times New Roman"/>
          <w:sz w:val="28"/>
          <w:lang w:val="ru-RU"/>
        </w:rPr>
        <w:t>Казахстан.</w:t>
      </w:r>
    </w:p>
    <w:p w:rsidR="003E62DE" w:rsidRPr="009E56C4" w:rsidRDefault="00994840">
      <w:pPr>
        <w:pStyle w:val="a4"/>
        <w:numPr>
          <w:ilvl w:val="0"/>
          <w:numId w:val="6"/>
        </w:numPr>
        <w:tabs>
          <w:tab w:val="left" w:pos="1257"/>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Секретарю наблюдательного совета Предприятия, прошедшему испытательный срок либо принятому на работу без такового, при предоставлении ежегодного оплачиваемого трудового отпуска выплачивается пособие на оздоровление </w:t>
      </w:r>
      <w:r w:rsidRPr="00976C40">
        <w:rPr>
          <w:rFonts w:ascii="Times New Roman" w:hAnsi="Times New Roman"/>
          <w:sz w:val="28"/>
          <w:lang w:val="ru-RU"/>
        </w:rPr>
        <w:t>в размере двух должностных оклада</w:t>
      </w:r>
      <w:r w:rsidRPr="009E56C4">
        <w:rPr>
          <w:rFonts w:ascii="Times New Roman" w:hAnsi="Times New Roman"/>
          <w:sz w:val="28"/>
          <w:lang w:val="ru-RU"/>
        </w:rPr>
        <w:t xml:space="preserve"> один раз в течение календарного</w:t>
      </w:r>
      <w:r w:rsidRPr="009E56C4">
        <w:rPr>
          <w:rFonts w:ascii="Times New Roman" w:hAnsi="Times New Roman"/>
          <w:spacing w:val="-6"/>
          <w:sz w:val="28"/>
          <w:lang w:val="ru-RU"/>
        </w:rPr>
        <w:t xml:space="preserve"> </w:t>
      </w:r>
      <w:r w:rsidRPr="009E56C4">
        <w:rPr>
          <w:rFonts w:ascii="Times New Roman" w:hAnsi="Times New Roman"/>
          <w:sz w:val="28"/>
          <w:lang w:val="ru-RU"/>
        </w:rPr>
        <w:t>года.</w:t>
      </w:r>
    </w:p>
    <w:p w:rsidR="003E62DE" w:rsidRPr="009E56C4" w:rsidRDefault="00994840">
      <w:pPr>
        <w:pStyle w:val="a4"/>
        <w:numPr>
          <w:ilvl w:val="0"/>
          <w:numId w:val="6"/>
        </w:numPr>
        <w:tabs>
          <w:tab w:val="left" w:pos="1257"/>
        </w:tabs>
        <w:spacing w:before="2"/>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Секретарю наблюдательного совета Предприятия оказывается материальная помощь за счет экономии средств ФОТ в размере 30 (тридцать) месячных расчетных</w:t>
      </w:r>
      <w:r w:rsidRPr="009E56C4">
        <w:rPr>
          <w:rFonts w:ascii="Times New Roman" w:hAnsi="Times New Roman"/>
          <w:spacing w:val="-7"/>
          <w:sz w:val="28"/>
          <w:lang w:val="ru-RU"/>
        </w:rPr>
        <w:t xml:space="preserve"> </w:t>
      </w:r>
      <w:r w:rsidRPr="009E56C4">
        <w:rPr>
          <w:rFonts w:ascii="Times New Roman" w:hAnsi="Times New Roman"/>
          <w:sz w:val="28"/>
          <w:lang w:val="ru-RU"/>
        </w:rPr>
        <w:t>показателей.</w:t>
      </w:r>
    </w:p>
    <w:p w:rsidR="003E62DE" w:rsidRPr="009E56C4" w:rsidRDefault="00994840">
      <w:pPr>
        <w:pStyle w:val="a3"/>
        <w:ind w:right="112" w:firstLine="707"/>
        <w:jc w:val="both"/>
        <w:rPr>
          <w:lang w:val="ru-RU"/>
        </w:rPr>
      </w:pPr>
      <w:r w:rsidRPr="009E56C4">
        <w:rPr>
          <w:lang w:val="ru-RU"/>
        </w:rPr>
        <w:t>Материальная помощь, предусмотренная настоящим пунктом, оказывается на основании копий подтверждающих документов (свидетельство  о рождении (усыновление/удочерение), свидетельство о браке, свидетельство о смерти) в следующих</w:t>
      </w:r>
      <w:r w:rsidRPr="009E56C4">
        <w:rPr>
          <w:spacing w:val="-5"/>
          <w:lang w:val="ru-RU"/>
        </w:rPr>
        <w:t xml:space="preserve"> </w:t>
      </w:r>
      <w:r w:rsidRPr="009E56C4">
        <w:rPr>
          <w:lang w:val="ru-RU"/>
        </w:rPr>
        <w:t>случаях:</w:t>
      </w:r>
    </w:p>
    <w:p w:rsidR="003E62DE" w:rsidRDefault="00994840">
      <w:pPr>
        <w:pStyle w:val="a4"/>
        <w:numPr>
          <w:ilvl w:val="0"/>
          <w:numId w:val="3"/>
        </w:numPr>
        <w:tabs>
          <w:tab w:val="left" w:pos="1113"/>
        </w:tabs>
        <w:spacing w:before="2" w:line="322" w:lineRule="exact"/>
        <w:ind w:firstLine="708"/>
        <w:rPr>
          <w:rFonts w:ascii="Times New Roman" w:eastAsia="Times New Roman" w:hAnsi="Times New Roman" w:cs="Times New Roman"/>
          <w:sz w:val="28"/>
          <w:szCs w:val="28"/>
        </w:rPr>
      </w:pPr>
      <w:r>
        <w:rPr>
          <w:rFonts w:ascii="Times New Roman" w:hAnsi="Times New Roman"/>
          <w:sz w:val="28"/>
        </w:rPr>
        <w:t>рождения (усыновления, удочерения)</w:t>
      </w:r>
      <w:r>
        <w:rPr>
          <w:rFonts w:ascii="Times New Roman" w:hAnsi="Times New Roman"/>
          <w:spacing w:val="-17"/>
          <w:sz w:val="28"/>
        </w:rPr>
        <w:t xml:space="preserve"> </w:t>
      </w:r>
      <w:r>
        <w:rPr>
          <w:rFonts w:ascii="Times New Roman" w:hAnsi="Times New Roman"/>
          <w:sz w:val="28"/>
        </w:rPr>
        <w:t>ребенка;</w:t>
      </w:r>
    </w:p>
    <w:p w:rsidR="003E62DE" w:rsidRDefault="00994840">
      <w:pPr>
        <w:pStyle w:val="a4"/>
        <w:numPr>
          <w:ilvl w:val="0"/>
          <w:numId w:val="3"/>
        </w:numPr>
        <w:tabs>
          <w:tab w:val="left" w:pos="1113"/>
        </w:tabs>
        <w:spacing w:line="322" w:lineRule="exact"/>
        <w:ind w:left="1112"/>
        <w:rPr>
          <w:rFonts w:ascii="Times New Roman" w:eastAsia="Times New Roman" w:hAnsi="Times New Roman" w:cs="Times New Roman"/>
          <w:sz w:val="28"/>
          <w:szCs w:val="28"/>
        </w:rPr>
      </w:pPr>
      <w:r>
        <w:rPr>
          <w:rFonts w:ascii="Times New Roman" w:hAnsi="Times New Roman"/>
          <w:sz w:val="28"/>
        </w:rPr>
        <w:t>бракосочетания секретаря наблюдательного</w:t>
      </w:r>
      <w:r>
        <w:rPr>
          <w:rFonts w:ascii="Times New Roman" w:hAnsi="Times New Roman"/>
          <w:spacing w:val="-15"/>
          <w:sz w:val="28"/>
        </w:rPr>
        <w:t xml:space="preserve"> </w:t>
      </w:r>
      <w:r>
        <w:rPr>
          <w:rFonts w:ascii="Times New Roman" w:hAnsi="Times New Roman"/>
          <w:sz w:val="28"/>
        </w:rPr>
        <w:t>совета;</w:t>
      </w:r>
    </w:p>
    <w:p w:rsidR="003E62DE" w:rsidRPr="009E56C4" w:rsidRDefault="00994840">
      <w:pPr>
        <w:pStyle w:val="a4"/>
        <w:numPr>
          <w:ilvl w:val="0"/>
          <w:numId w:val="3"/>
        </w:numPr>
        <w:tabs>
          <w:tab w:val="left" w:pos="1113"/>
        </w:tabs>
        <w:ind w:right="107"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смерти супруга (супруги) секретаря наблюдательного совета или его близких родственников (родителей, детей, усыновителей, усыновленных, полнородных и неполнородных братьев и</w:t>
      </w:r>
      <w:r w:rsidRPr="009E56C4">
        <w:rPr>
          <w:rFonts w:ascii="Times New Roman" w:hAnsi="Times New Roman"/>
          <w:spacing w:val="-21"/>
          <w:sz w:val="28"/>
          <w:lang w:val="ru-RU"/>
        </w:rPr>
        <w:t xml:space="preserve"> </w:t>
      </w:r>
      <w:r w:rsidRPr="009E56C4">
        <w:rPr>
          <w:rFonts w:ascii="Times New Roman" w:hAnsi="Times New Roman"/>
          <w:sz w:val="28"/>
          <w:lang w:val="ru-RU"/>
        </w:rPr>
        <w:t>сестер).</w:t>
      </w:r>
    </w:p>
    <w:p w:rsidR="003E62DE" w:rsidRPr="009E56C4" w:rsidRDefault="00994840">
      <w:pPr>
        <w:pStyle w:val="a4"/>
        <w:numPr>
          <w:ilvl w:val="0"/>
          <w:numId w:val="6"/>
        </w:numPr>
        <w:tabs>
          <w:tab w:val="left" w:pos="1257"/>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Не предусмотренные настоящим Положением выплаты секретарю наблюдательного совета, включая иные виды вознаграждений, доплат, надбавок, премий и других форм материального поощрения в денежной или натуральной форме,</w:t>
      </w:r>
      <w:r w:rsidRPr="009E56C4">
        <w:rPr>
          <w:rFonts w:ascii="Times New Roman" w:hAnsi="Times New Roman"/>
          <w:spacing w:val="-8"/>
          <w:sz w:val="28"/>
          <w:lang w:val="ru-RU"/>
        </w:rPr>
        <w:t xml:space="preserve"> </w:t>
      </w:r>
      <w:r w:rsidRPr="009E56C4">
        <w:rPr>
          <w:rFonts w:ascii="Times New Roman" w:hAnsi="Times New Roman"/>
          <w:sz w:val="28"/>
          <w:lang w:val="ru-RU"/>
        </w:rPr>
        <w:t>запрещаются.</w:t>
      </w:r>
    </w:p>
    <w:p w:rsidR="003E62DE" w:rsidRPr="009E56C4" w:rsidRDefault="003E62DE">
      <w:pPr>
        <w:spacing w:before="4"/>
        <w:rPr>
          <w:rFonts w:ascii="Times New Roman" w:eastAsia="Times New Roman" w:hAnsi="Times New Roman" w:cs="Times New Roman"/>
          <w:sz w:val="28"/>
          <w:szCs w:val="28"/>
          <w:lang w:val="ru-RU"/>
        </w:rPr>
      </w:pPr>
    </w:p>
    <w:p w:rsidR="003E62DE" w:rsidRDefault="00994840">
      <w:pPr>
        <w:pStyle w:val="11"/>
        <w:ind w:left="831"/>
        <w:rPr>
          <w:b w:val="0"/>
          <w:bCs w:val="0"/>
        </w:rPr>
      </w:pPr>
      <w:r>
        <w:t>6. Обеспечение деятельности секретаря наблюдательного</w:t>
      </w:r>
      <w:r>
        <w:rPr>
          <w:spacing w:val="-13"/>
        </w:rPr>
        <w:t xml:space="preserve"> </w:t>
      </w:r>
      <w:r>
        <w:t>совета</w:t>
      </w:r>
    </w:p>
    <w:p w:rsidR="003E62DE" w:rsidRPr="009E56C4" w:rsidRDefault="00994840">
      <w:pPr>
        <w:pStyle w:val="a4"/>
        <w:numPr>
          <w:ilvl w:val="0"/>
          <w:numId w:val="2"/>
        </w:numPr>
        <w:tabs>
          <w:tab w:val="left" w:pos="1266"/>
        </w:tabs>
        <w:spacing w:before="203"/>
        <w:ind w:right="111" w:firstLine="720"/>
        <w:jc w:val="both"/>
        <w:rPr>
          <w:rFonts w:ascii="Times New Roman" w:eastAsia="Times New Roman" w:hAnsi="Times New Roman" w:cs="Times New Roman"/>
          <w:sz w:val="28"/>
          <w:szCs w:val="28"/>
          <w:lang w:val="ru-RU"/>
        </w:rPr>
      </w:pPr>
      <w:r w:rsidRPr="009E56C4">
        <w:rPr>
          <w:rFonts w:ascii="Times New Roman" w:hAnsi="Times New Roman"/>
          <w:sz w:val="28"/>
          <w:lang w:val="ru-RU"/>
        </w:rPr>
        <w:t>В целях надлежащего и эффективного выполнения обязанностей, секретарь наблюдательного совета должен быть обеспечен необходимыми организационно-техническими условиями, в</w:t>
      </w:r>
      <w:r w:rsidRPr="009E56C4">
        <w:rPr>
          <w:rFonts w:ascii="Times New Roman" w:hAnsi="Times New Roman"/>
          <w:spacing w:val="-14"/>
          <w:sz w:val="28"/>
          <w:lang w:val="ru-RU"/>
        </w:rPr>
        <w:t xml:space="preserve"> </w:t>
      </w:r>
      <w:r w:rsidRPr="009E56C4">
        <w:rPr>
          <w:rFonts w:ascii="Times New Roman" w:hAnsi="Times New Roman"/>
          <w:sz w:val="28"/>
          <w:lang w:val="ru-RU"/>
        </w:rPr>
        <w:t>частности:</w:t>
      </w:r>
    </w:p>
    <w:p w:rsidR="003E62DE" w:rsidRPr="009E56C4" w:rsidRDefault="00994840">
      <w:pPr>
        <w:pStyle w:val="a4"/>
        <w:numPr>
          <w:ilvl w:val="0"/>
          <w:numId w:val="1"/>
        </w:numPr>
        <w:tabs>
          <w:tab w:val="left" w:pos="1139"/>
        </w:tabs>
        <w:ind w:right="108"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должен иметь отдельный кабинет, находящийся непосредственно по месту нахождения Предприятия;</w:t>
      </w:r>
    </w:p>
    <w:p w:rsidR="003E62DE" w:rsidRPr="009E56C4" w:rsidRDefault="00994840">
      <w:pPr>
        <w:pStyle w:val="a4"/>
        <w:numPr>
          <w:ilvl w:val="0"/>
          <w:numId w:val="1"/>
        </w:numPr>
        <w:tabs>
          <w:tab w:val="left" w:pos="1139"/>
          <w:tab w:val="left" w:pos="2323"/>
          <w:tab w:val="left" w:pos="3260"/>
          <w:tab w:val="left" w:pos="4672"/>
          <w:tab w:val="left" w:pos="7012"/>
          <w:tab w:val="left" w:pos="8028"/>
          <w:tab w:val="left" w:pos="9179"/>
        </w:tabs>
        <w:spacing w:line="322" w:lineRule="exact"/>
        <w:ind w:left="1138"/>
        <w:rPr>
          <w:rFonts w:ascii="Times New Roman" w:eastAsia="Times New Roman" w:hAnsi="Times New Roman" w:cs="Times New Roman"/>
          <w:sz w:val="28"/>
          <w:szCs w:val="28"/>
          <w:lang w:val="ru-RU"/>
        </w:rPr>
      </w:pPr>
      <w:r w:rsidRPr="009E56C4">
        <w:rPr>
          <w:rFonts w:ascii="Times New Roman" w:hAnsi="Times New Roman"/>
          <w:spacing w:val="-1"/>
          <w:sz w:val="28"/>
          <w:lang w:val="ru-RU"/>
        </w:rPr>
        <w:t>рабочее</w:t>
      </w:r>
      <w:r w:rsidRPr="009E56C4">
        <w:rPr>
          <w:rFonts w:ascii="Times New Roman" w:hAnsi="Times New Roman"/>
          <w:spacing w:val="-1"/>
          <w:sz w:val="28"/>
          <w:lang w:val="ru-RU"/>
        </w:rPr>
        <w:tab/>
        <w:t>место</w:t>
      </w:r>
      <w:r w:rsidRPr="009E56C4">
        <w:rPr>
          <w:rFonts w:ascii="Times New Roman" w:hAnsi="Times New Roman"/>
          <w:spacing w:val="-1"/>
          <w:sz w:val="28"/>
          <w:lang w:val="ru-RU"/>
        </w:rPr>
        <w:tab/>
        <w:t>секретаря</w:t>
      </w:r>
      <w:r w:rsidRPr="009E56C4">
        <w:rPr>
          <w:rFonts w:ascii="Times New Roman" w:hAnsi="Times New Roman"/>
          <w:spacing w:val="-1"/>
          <w:sz w:val="28"/>
          <w:lang w:val="ru-RU"/>
        </w:rPr>
        <w:tab/>
        <w:t>наблюдательного</w:t>
      </w:r>
      <w:r w:rsidRPr="009E56C4">
        <w:rPr>
          <w:rFonts w:ascii="Times New Roman" w:hAnsi="Times New Roman"/>
          <w:spacing w:val="-1"/>
          <w:sz w:val="28"/>
          <w:lang w:val="ru-RU"/>
        </w:rPr>
        <w:tab/>
        <w:t>совета</w:t>
      </w:r>
      <w:r w:rsidRPr="009E56C4">
        <w:rPr>
          <w:rFonts w:ascii="Times New Roman" w:hAnsi="Times New Roman"/>
          <w:spacing w:val="-1"/>
          <w:sz w:val="28"/>
          <w:lang w:val="ru-RU"/>
        </w:rPr>
        <w:tab/>
        <w:t>должно</w:t>
      </w:r>
      <w:r w:rsidRPr="009E56C4">
        <w:rPr>
          <w:rFonts w:ascii="Times New Roman" w:hAnsi="Times New Roman"/>
          <w:spacing w:val="-1"/>
          <w:sz w:val="28"/>
          <w:lang w:val="ru-RU"/>
        </w:rPr>
        <w:tab/>
      </w:r>
      <w:r w:rsidRPr="009E56C4">
        <w:rPr>
          <w:rFonts w:ascii="Times New Roman" w:hAnsi="Times New Roman"/>
          <w:spacing w:val="-2"/>
          <w:sz w:val="28"/>
          <w:lang w:val="ru-RU"/>
        </w:rPr>
        <w:t>быть</w:t>
      </w:r>
    </w:p>
    <w:p w:rsidR="003E62DE" w:rsidRPr="009E56C4" w:rsidRDefault="003E62DE">
      <w:pPr>
        <w:spacing w:line="322" w:lineRule="exact"/>
        <w:rPr>
          <w:rFonts w:ascii="Times New Roman" w:eastAsia="Times New Roman" w:hAnsi="Times New Roman" w:cs="Times New Roman"/>
          <w:sz w:val="28"/>
          <w:szCs w:val="28"/>
          <w:lang w:val="ru-RU"/>
        </w:rPr>
        <w:sectPr w:rsidR="003E62DE" w:rsidRPr="009E56C4">
          <w:pgSz w:w="11910" w:h="16840"/>
          <w:pgMar w:top="960" w:right="740" w:bottom="280" w:left="1300" w:header="733" w:footer="0" w:gutter="0"/>
          <w:cols w:space="720"/>
        </w:sectPr>
      </w:pPr>
    </w:p>
    <w:p w:rsidR="003E62DE" w:rsidRPr="009E56C4" w:rsidRDefault="003E62DE">
      <w:pPr>
        <w:spacing w:before="8"/>
        <w:rPr>
          <w:rFonts w:ascii="Times New Roman" w:eastAsia="Times New Roman" w:hAnsi="Times New Roman" w:cs="Times New Roman"/>
          <w:sz w:val="18"/>
          <w:szCs w:val="18"/>
          <w:lang w:val="ru-RU"/>
        </w:rPr>
      </w:pPr>
    </w:p>
    <w:p w:rsidR="003E62DE" w:rsidRPr="009E56C4" w:rsidRDefault="00994840">
      <w:pPr>
        <w:pStyle w:val="a3"/>
        <w:spacing w:before="64" w:line="242" w:lineRule="auto"/>
        <w:ind w:firstLine="0"/>
        <w:rPr>
          <w:rFonts w:cs="Times New Roman"/>
          <w:lang w:val="ru-RU"/>
        </w:rPr>
      </w:pPr>
      <w:r w:rsidRPr="009E56C4">
        <w:rPr>
          <w:lang w:val="ru-RU"/>
        </w:rPr>
        <w:t>обеспечено персональным компьютером, а сам секретарь наблюдательного совета – переносным компьютером</w:t>
      </w:r>
      <w:r w:rsidRPr="009E56C4">
        <w:rPr>
          <w:spacing w:val="-14"/>
          <w:lang w:val="ru-RU"/>
        </w:rPr>
        <w:t xml:space="preserve"> </w:t>
      </w:r>
      <w:r w:rsidRPr="009E56C4">
        <w:rPr>
          <w:lang w:val="ru-RU"/>
        </w:rPr>
        <w:t>(</w:t>
      </w:r>
      <w:r>
        <w:rPr>
          <w:rFonts w:cs="Times New Roman"/>
        </w:rPr>
        <w:t>Notebook</w:t>
      </w:r>
      <w:r w:rsidRPr="009E56C4">
        <w:rPr>
          <w:rFonts w:cs="Times New Roman"/>
          <w:lang w:val="ru-RU"/>
        </w:rPr>
        <w:t>);</w:t>
      </w:r>
    </w:p>
    <w:p w:rsidR="003E62DE" w:rsidRPr="009E56C4" w:rsidRDefault="00994840">
      <w:pPr>
        <w:pStyle w:val="a4"/>
        <w:numPr>
          <w:ilvl w:val="0"/>
          <w:numId w:val="1"/>
        </w:numPr>
        <w:tabs>
          <w:tab w:val="left" w:pos="1139"/>
        </w:tabs>
        <w:spacing w:line="322" w:lineRule="exact"/>
        <w:ind w:right="110"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должен быть обеспечен необходимой оргтехникой, сейфом, несгораемым металлическим шкафом для хранения документов, а также справочной и периодической</w:t>
      </w:r>
      <w:r w:rsidRPr="009E56C4">
        <w:rPr>
          <w:rFonts w:ascii="Times New Roman" w:hAnsi="Times New Roman"/>
          <w:spacing w:val="-27"/>
          <w:sz w:val="28"/>
          <w:lang w:val="ru-RU"/>
        </w:rPr>
        <w:t xml:space="preserve"> </w:t>
      </w:r>
      <w:r w:rsidRPr="009E56C4">
        <w:rPr>
          <w:rFonts w:ascii="Times New Roman" w:hAnsi="Times New Roman"/>
          <w:sz w:val="28"/>
          <w:lang w:val="ru-RU"/>
        </w:rPr>
        <w:t>литературой.</w:t>
      </w:r>
    </w:p>
    <w:p w:rsidR="003E62DE" w:rsidRPr="009E56C4" w:rsidRDefault="00994840">
      <w:pPr>
        <w:pStyle w:val="a4"/>
        <w:numPr>
          <w:ilvl w:val="0"/>
          <w:numId w:val="2"/>
        </w:numPr>
        <w:tabs>
          <w:tab w:val="left" w:pos="1266"/>
        </w:tabs>
        <w:ind w:right="109" w:firstLine="720"/>
        <w:jc w:val="both"/>
        <w:rPr>
          <w:rFonts w:ascii="Times New Roman" w:eastAsia="Times New Roman" w:hAnsi="Times New Roman" w:cs="Times New Roman"/>
          <w:sz w:val="28"/>
          <w:szCs w:val="28"/>
          <w:lang w:val="ru-RU"/>
        </w:rPr>
      </w:pPr>
      <w:r w:rsidRPr="009E56C4">
        <w:rPr>
          <w:rFonts w:ascii="Times New Roman" w:hAnsi="Times New Roman"/>
          <w:sz w:val="28"/>
          <w:lang w:val="ru-RU"/>
        </w:rPr>
        <w:t>Размер командировочных расходов (суточные, расходы по найму жилого помещения, расходы по проезду к месту командирования и обратно)  для секретаря наблюдательного совета определяется в соответствии с внутренними документами</w:t>
      </w:r>
      <w:r w:rsidRPr="009E56C4">
        <w:rPr>
          <w:rFonts w:ascii="Times New Roman" w:hAnsi="Times New Roman"/>
          <w:spacing w:val="-12"/>
          <w:sz w:val="28"/>
          <w:lang w:val="ru-RU"/>
        </w:rPr>
        <w:t xml:space="preserve"> </w:t>
      </w:r>
      <w:r w:rsidRPr="009E56C4">
        <w:rPr>
          <w:rFonts w:ascii="Times New Roman" w:hAnsi="Times New Roman"/>
          <w:sz w:val="28"/>
          <w:lang w:val="ru-RU"/>
        </w:rPr>
        <w:t>Предприятия.</w:t>
      </w:r>
    </w:p>
    <w:p w:rsidR="003E62DE" w:rsidRPr="009E56C4" w:rsidRDefault="003E62DE">
      <w:pPr>
        <w:spacing w:before="4"/>
        <w:rPr>
          <w:rFonts w:ascii="Times New Roman" w:eastAsia="Times New Roman" w:hAnsi="Times New Roman" w:cs="Times New Roman"/>
          <w:sz w:val="28"/>
          <w:szCs w:val="28"/>
          <w:lang w:val="ru-RU"/>
        </w:rPr>
      </w:pPr>
    </w:p>
    <w:p w:rsidR="003E62DE" w:rsidRDefault="00994840">
      <w:pPr>
        <w:pStyle w:val="11"/>
        <w:ind w:left="1441"/>
        <w:rPr>
          <w:b w:val="0"/>
          <w:bCs w:val="0"/>
        </w:rPr>
      </w:pPr>
      <w:r>
        <w:t>7. Ответственность секретаря наблюдательного</w:t>
      </w:r>
      <w:r>
        <w:rPr>
          <w:spacing w:val="-8"/>
        </w:rPr>
        <w:t xml:space="preserve"> </w:t>
      </w:r>
      <w:r>
        <w:t>совета</w:t>
      </w:r>
    </w:p>
    <w:p w:rsidR="003E62DE" w:rsidRPr="009E56C4" w:rsidRDefault="00994840">
      <w:pPr>
        <w:pStyle w:val="a4"/>
        <w:numPr>
          <w:ilvl w:val="0"/>
          <w:numId w:val="2"/>
        </w:numPr>
        <w:tabs>
          <w:tab w:val="left" w:pos="1257"/>
        </w:tabs>
        <w:spacing w:before="202"/>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несет ответственность перед Предприятием за убытки, причиненные Предприятию его виновными действиями (бездействием), в порядке, установленном действующим законодательством Республики</w:t>
      </w:r>
      <w:r w:rsidRPr="009E56C4">
        <w:rPr>
          <w:rFonts w:ascii="Times New Roman" w:hAnsi="Times New Roman"/>
          <w:spacing w:val="-14"/>
          <w:sz w:val="28"/>
          <w:lang w:val="ru-RU"/>
        </w:rPr>
        <w:t xml:space="preserve"> </w:t>
      </w:r>
      <w:r w:rsidRPr="009E56C4">
        <w:rPr>
          <w:rFonts w:ascii="Times New Roman" w:hAnsi="Times New Roman"/>
          <w:sz w:val="28"/>
          <w:lang w:val="ru-RU"/>
        </w:rPr>
        <w:t>Казахстан.</w:t>
      </w:r>
    </w:p>
    <w:p w:rsidR="003E62DE" w:rsidRPr="009E56C4" w:rsidRDefault="00994840">
      <w:pPr>
        <w:pStyle w:val="a4"/>
        <w:numPr>
          <w:ilvl w:val="0"/>
          <w:numId w:val="2"/>
        </w:numPr>
        <w:tabs>
          <w:tab w:val="left" w:pos="1257"/>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За неисполнение или ненадлежащее исполнение секретарем наблюдательного совета возложенных на него обязанностей, а также в случае выявления фактов нарушения трудовой дисциплины, по решению наблюдательного совета к секретарю наблюдательного совета применяются меры взыскания в соответствии с трудовым</w:t>
      </w:r>
      <w:r w:rsidRPr="009E56C4">
        <w:rPr>
          <w:rFonts w:ascii="Times New Roman" w:hAnsi="Times New Roman"/>
          <w:spacing w:val="-15"/>
          <w:sz w:val="28"/>
          <w:lang w:val="ru-RU"/>
        </w:rPr>
        <w:t xml:space="preserve"> </w:t>
      </w:r>
      <w:r w:rsidRPr="009E56C4">
        <w:rPr>
          <w:rFonts w:ascii="Times New Roman" w:hAnsi="Times New Roman"/>
          <w:sz w:val="28"/>
          <w:lang w:val="ru-RU"/>
        </w:rPr>
        <w:t>законодательством.</w:t>
      </w:r>
    </w:p>
    <w:p w:rsidR="003E62DE" w:rsidRPr="009E56C4" w:rsidRDefault="00994840">
      <w:pPr>
        <w:pStyle w:val="a4"/>
        <w:numPr>
          <w:ilvl w:val="0"/>
          <w:numId w:val="2"/>
        </w:numPr>
        <w:tabs>
          <w:tab w:val="left" w:pos="1257"/>
        </w:tabs>
        <w:ind w:right="105"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Секретарь наблюдательного совета не вправе разглашать сведения, составляющие согласно действующему законодательству Республики  Казахстан и внутренним документам Предприятия коммерческую тайну, а также иную конфиденциальную</w:t>
      </w:r>
      <w:r w:rsidRPr="009E56C4">
        <w:rPr>
          <w:rFonts w:ascii="Times New Roman" w:hAnsi="Times New Roman"/>
          <w:spacing w:val="-14"/>
          <w:sz w:val="28"/>
          <w:lang w:val="ru-RU"/>
        </w:rPr>
        <w:t xml:space="preserve"> </w:t>
      </w:r>
      <w:r w:rsidRPr="009E56C4">
        <w:rPr>
          <w:rFonts w:ascii="Times New Roman" w:hAnsi="Times New Roman"/>
          <w:sz w:val="28"/>
          <w:lang w:val="ru-RU"/>
        </w:rPr>
        <w:t>информацию.</w:t>
      </w:r>
    </w:p>
    <w:p w:rsidR="003E62DE" w:rsidRPr="009E56C4" w:rsidRDefault="00994840">
      <w:pPr>
        <w:pStyle w:val="a4"/>
        <w:numPr>
          <w:ilvl w:val="0"/>
          <w:numId w:val="2"/>
        </w:numPr>
        <w:tabs>
          <w:tab w:val="left" w:pos="1257"/>
        </w:tabs>
        <w:spacing w:line="242" w:lineRule="auto"/>
        <w:ind w:right="112"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 xml:space="preserve">Секретарь наблюдательного совета не вправе использовать доступную ему информацию ограниченного доступа </w:t>
      </w:r>
      <w:r w:rsidRPr="009E56C4">
        <w:rPr>
          <w:rFonts w:ascii="Times New Roman" w:hAnsi="Times New Roman"/>
          <w:spacing w:val="2"/>
          <w:sz w:val="28"/>
          <w:lang w:val="ru-RU"/>
        </w:rPr>
        <w:t xml:space="preserve">об </w:t>
      </w:r>
      <w:r w:rsidRPr="009E56C4">
        <w:rPr>
          <w:rFonts w:ascii="Times New Roman" w:hAnsi="Times New Roman"/>
          <w:sz w:val="28"/>
          <w:lang w:val="ru-RU"/>
        </w:rPr>
        <w:t>Предприятия в личных</w:t>
      </w:r>
      <w:r w:rsidRPr="009E56C4">
        <w:rPr>
          <w:rFonts w:ascii="Times New Roman" w:hAnsi="Times New Roman"/>
          <w:spacing w:val="-29"/>
          <w:sz w:val="28"/>
          <w:lang w:val="ru-RU"/>
        </w:rPr>
        <w:t xml:space="preserve"> </w:t>
      </w:r>
      <w:r w:rsidRPr="009E56C4">
        <w:rPr>
          <w:rFonts w:ascii="Times New Roman" w:hAnsi="Times New Roman"/>
          <w:sz w:val="28"/>
          <w:lang w:val="ru-RU"/>
        </w:rPr>
        <w:t>целях.</w:t>
      </w:r>
    </w:p>
    <w:p w:rsidR="003E62DE" w:rsidRPr="009E56C4" w:rsidRDefault="003E62DE">
      <w:pPr>
        <w:spacing w:before="1"/>
        <w:rPr>
          <w:rFonts w:ascii="Times New Roman" w:eastAsia="Times New Roman" w:hAnsi="Times New Roman" w:cs="Times New Roman"/>
          <w:sz w:val="28"/>
          <w:szCs w:val="28"/>
          <w:lang w:val="ru-RU"/>
        </w:rPr>
      </w:pPr>
    </w:p>
    <w:p w:rsidR="003E62DE" w:rsidRDefault="00994840">
      <w:pPr>
        <w:pStyle w:val="11"/>
        <w:ind w:left="2956" w:right="2102"/>
        <w:rPr>
          <w:b w:val="0"/>
          <w:bCs w:val="0"/>
        </w:rPr>
      </w:pPr>
      <w:r>
        <w:t>8. Заключительные</w:t>
      </w:r>
      <w:r>
        <w:rPr>
          <w:spacing w:val="-9"/>
        </w:rPr>
        <w:t xml:space="preserve"> </w:t>
      </w:r>
      <w:r>
        <w:t>положения</w:t>
      </w:r>
    </w:p>
    <w:p w:rsidR="003E62DE" w:rsidRPr="009E56C4" w:rsidRDefault="00994840">
      <w:pPr>
        <w:pStyle w:val="a4"/>
        <w:numPr>
          <w:ilvl w:val="0"/>
          <w:numId w:val="2"/>
        </w:numPr>
        <w:tabs>
          <w:tab w:val="left" w:pos="1257"/>
        </w:tabs>
        <w:spacing w:before="201"/>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Исполнение обязанностей секретаря наблюдательного совета, в случае его отсутствия, осуществляет лицо, который назначается по решению наблюдательного совета из числа работников</w:t>
      </w:r>
      <w:r w:rsidRPr="009E56C4">
        <w:rPr>
          <w:rFonts w:ascii="Times New Roman" w:hAnsi="Times New Roman"/>
          <w:spacing w:val="-19"/>
          <w:sz w:val="28"/>
          <w:lang w:val="ru-RU"/>
        </w:rPr>
        <w:t xml:space="preserve"> </w:t>
      </w:r>
      <w:r w:rsidRPr="009E56C4">
        <w:rPr>
          <w:rFonts w:ascii="Times New Roman" w:hAnsi="Times New Roman"/>
          <w:sz w:val="28"/>
          <w:lang w:val="ru-RU"/>
        </w:rPr>
        <w:t>Предприятия.</w:t>
      </w:r>
    </w:p>
    <w:p w:rsidR="003E62DE" w:rsidRPr="009E56C4" w:rsidRDefault="00994840">
      <w:pPr>
        <w:pStyle w:val="a4"/>
        <w:numPr>
          <w:ilvl w:val="0"/>
          <w:numId w:val="2"/>
        </w:numPr>
        <w:tabs>
          <w:tab w:val="left" w:pos="1257"/>
        </w:tabs>
        <w:ind w:right="106" w:firstLine="708"/>
        <w:jc w:val="both"/>
        <w:rPr>
          <w:rFonts w:ascii="Times New Roman" w:eastAsia="Times New Roman" w:hAnsi="Times New Roman" w:cs="Times New Roman"/>
          <w:sz w:val="28"/>
          <w:szCs w:val="28"/>
          <w:lang w:val="ru-RU"/>
        </w:rPr>
      </w:pPr>
      <w:r w:rsidRPr="009E56C4">
        <w:rPr>
          <w:rFonts w:ascii="Times New Roman" w:hAnsi="Times New Roman"/>
          <w:sz w:val="28"/>
          <w:lang w:val="ru-RU"/>
        </w:rPr>
        <w:t>Если отдельные пункты настоящего Положения вступают в противоречие с действующим законодательством Республики Казахстан, эти пункты утрачивают силу и в части регулируемых этими пунктами вопросов следует руководствоваться нормами действующего законодательства Республики Казахстан до момента внесения соответствующих изменений в настоящее</w:t>
      </w:r>
      <w:r w:rsidRPr="009E56C4">
        <w:rPr>
          <w:rFonts w:ascii="Times New Roman" w:hAnsi="Times New Roman"/>
          <w:spacing w:val="-5"/>
          <w:sz w:val="28"/>
          <w:lang w:val="ru-RU"/>
        </w:rPr>
        <w:t xml:space="preserve"> </w:t>
      </w:r>
      <w:r w:rsidRPr="009E56C4">
        <w:rPr>
          <w:rFonts w:ascii="Times New Roman" w:hAnsi="Times New Roman"/>
          <w:sz w:val="28"/>
          <w:lang w:val="ru-RU"/>
        </w:rPr>
        <w:t>Положение.</w:t>
      </w:r>
    </w:p>
    <w:p w:rsidR="003E62DE" w:rsidRPr="009E56C4" w:rsidRDefault="003E62DE">
      <w:pPr>
        <w:spacing w:before="1"/>
        <w:rPr>
          <w:rFonts w:ascii="Times New Roman" w:eastAsia="Times New Roman" w:hAnsi="Times New Roman" w:cs="Times New Roman"/>
          <w:sz w:val="27"/>
          <w:szCs w:val="27"/>
          <w:lang w:val="ru-RU"/>
        </w:rPr>
      </w:pPr>
    </w:p>
    <w:p w:rsidR="003E62DE" w:rsidRDefault="00972575">
      <w:pPr>
        <w:spacing w:line="20" w:lineRule="exact"/>
        <w:ind w:left="2688"/>
        <w:rPr>
          <w:rFonts w:ascii="Times New Roman" w:eastAsia="Times New Roman" w:hAnsi="Times New Roman" w:cs="Times New Roman"/>
          <w:sz w:val="2"/>
          <w:szCs w:val="2"/>
        </w:rPr>
      </w:pPr>
      <w:r>
        <w:rPr>
          <w:rFonts w:ascii="Times New Roman" w:eastAsia="Times New Roman" w:hAnsi="Times New Roman" w:cs="Times New Roman"/>
          <w:noProof/>
          <w:sz w:val="2"/>
          <w:szCs w:val="2"/>
          <w:lang w:val="ru-RU" w:eastAsia="ru-RU"/>
        </w:rPr>
        <mc:AlternateContent>
          <mc:Choice Requires="wpg">
            <w:drawing>
              <wp:inline distT="0" distB="0" distL="0" distR="0">
                <wp:extent cx="2857500" cy="11430"/>
                <wp:effectExtent l="0" t="0" r="0" b="762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30"/>
                          <a:chOff x="0" y="0"/>
                          <a:chExt cx="4500" cy="18"/>
                        </a:xfrm>
                      </wpg:grpSpPr>
                      <wpg:grpSp>
                        <wpg:cNvPr id="4" name="Group 5"/>
                        <wpg:cNvGrpSpPr>
                          <a:grpSpLocks/>
                        </wpg:cNvGrpSpPr>
                        <wpg:grpSpPr bwMode="auto">
                          <a:xfrm>
                            <a:off x="9" y="9"/>
                            <a:ext cx="3361" cy="2"/>
                            <a:chOff x="9" y="9"/>
                            <a:chExt cx="3361" cy="2"/>
                          </a:xfrm>
                        </wpg:grpSpPr>
                        <wps:wsp>
                          <wps:cNvPr id="5" name="Freeform 6"/>
                          <wps:cNvSpPr>
                            <a:spLocks/>
                          </wps:cNvSpPr>
                          <wps:spPr bwMode="auto">
                            <a:xfrm>
                              <a:off x="9" y="9"/>
                              <a:ext cx="3361" cy="2"/>
                            </a:xfrm>
                            <a:custGeom>
                              <a:avLst/>
                              <a:gdLst>
                                <a:gd name="T0" fmla="+- 0 9 9"/>
                                <a:gd name="T1" fmla="*/ T0 w 3361"/>
                                <a:gd name="T2" fmla="+- 0 3369 9"/>
                                <a:gd name="T3" fmla="*/ T2 w 3361"/>
                              </a:gdLst>
                              <a:ahLst/>
                              <a:cxnLst>
                                <a:cxn ang="0">
                                  <a:pos x="T1" y="0"/>
                                </a:cxn>
                                <a:cxn ang="0">
                                  <a:pos x="T3" y="0"/>
                                </a:cxn>
                              </a:cxnLst>
                              <a:rect l="0" t="0" r="r" b="b"/>
                              <a:pathLst>
                                <a:path w="3361">
                                  <a:moveTo>
                                    <a:pt x="0" y="0"/>
                                  </a:moveTo>
                                  <a:lnTo>
                                    <a:pt x="3360"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3"/>
                        <wpg:cNvGrpSpPr>
                          <a:grpSpLocks/>
                        </wpg:cNvGrpSpPr>
                        <wpg:grpSpPr bwMode="auto">
                          <a:xfrm>
                            <a:off x="3372" y="9"/>
                            <a:ext cx="1119" cy="2"/>
                            <a:chOff x="3372" y="9"/>
                            <a:chExt cx="1119" cy="2"/>
                          </a:xfrm>
                        </wpg:grpSpPr>
                        <wps:wsp>
                          <wps:cNvPr id="7" name="Freeform 4"/>
                          <wps:cNvSpPr>
                            <a:spLocks/>
                          </wps:cNvSpPr>
                          <wps:spPr bwMode="auto">
                            <a:xfrm>
                              <a:off x="3372" y="9"/>
                              <a:ext cx="1119" cy="2"/>
                            </a:xfrm>
                            <a:custGeom>
                              <a:avLst/>
                              <a:gdLst>
                                <a:gd name="T0" fmla="+- 0 3372 3372"/>
                                <a:gd name="T1" fmla="*/ T0 w 1119"/>
                                <a:gd name="T2" fmla="+- 0 4490 3372"/>
                                <a:gd name="T3" fmla="*/ T2 w 1119"/>
                              </a:gdLst>
                              <a:ahLst/>
                              <a:cxnLst>
                                <a:cxn ang="0">
                                  <a:pos x="T1" y="0"/>
                                </a:cxn>
                                <a:cxn ang="0">
                                  <a:pos x="T3" y="0"/>
                                </a:cxn>
                              </a:cxnLst>
                              <a:rect l="0" t="0" r="r" b="b"/>
                              <a:pathLst>
                                <a:path w="1119">
                                  <a:moveTo>
                                    <a:pt x="0" y="0"/>
                                  </a:moveTo>
                                  <a:lnTo>
                                    <a:pt x="1118"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225pt;height:.9pt;mso-position-horizontal-relative:char;mso-position-vertical-relative:line" coordsize="45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5fCgQAANEOAAAOAAAAZHJzL2Uyb0RvYy54bWzsV9uO2zYQfS/QfyD02MIryZJvwnqDwJdF&#10;gbQNEPcDaIm6oBKpkrLlbdF/73AoyZK8myYbpECB+EEmzeHMnLmcse7fXIqcnJlUmeBry71zLMJ4&#10;KKKMJ2vrt8N+srSIqiiPaC44W1tPTFlvHr7/7r4uAzYVqcgjJgko4Sqoy7WVVlUZ2LYKU1ZQdSdK&#10;xuEwFrKgFWxlYkeS1qC9yO2p48ztWsiolCJkSsGvW3NoPaD+OGZh9WscK1aRfG2BbxU+JT6P+mk/&#10;3NMgkbRMs7Bxg77Ci4JmHIx2qra0ouQksxtVRRZKoURc3YWisEUcZyFDDIDGdUZoHqU4lYglCeqk&#10;7MIEoR3F6dVqw1/O7yXJorXlWYTTAlKEVslUh6YukwAkHmX5oXwvDT5YvhPh7wqO7fG53idGmBzr&#10;n0UE6uipEhiaSywLrQJAkwtm4KnLALtUJIQfp8vZYuZAokI4c13fazIUppDGm1thumvu+ddLS+24&#10;TQNjDl1sXDJ4cNNBa8D7Q/Czrw1+ZREAuDLl14L3vLlrkGPwadChHohfUY8uvAgaWktdq0d9WfV8&#10;SGnJsCiVro0mgLM2gHvJmG5XMjcxRKG2elS/dHondakCBRX2r0UzCMQLcevCAAE8qeqRCSw7en6n&#10;KtPuEaywmKOm5A9QcXGRQ+f/OCEOWZEmM0knAIkxAj/Y5OCQmmDsG3WtlmkrhFpA4hlF0GZXRdOe&#10;InA7aR2jaetreOGNs7AiVLOqg91UCqX74QCOtW0EGkBIA3tBFmyPZc2dxoQEuhwTpbQIEOXRVGpJ&#10;K+2ZNqGXpAba0EWrfyjEmR0EHlWjTgUj19Oc96XgOsS+55U5hhvaADZyZ1T72ksoF/sszzEFOdeu&#10;uO7U89AXJfIs0qfaHSWT4yaX5Ez1DMCPRgPaBmLAtTxCbSmj0a5ZVzTLzRrkcwwulF0TA12ASPJ/&#10;rZzVbrlb+hN/Ot9NfGe7nbzdb/zJfO8uZltvu9ls3b+1a64fpFkUMa69aweO639aSzajz4yKbuQM&#10;UAzA7vFzC9YeuoGxACztN6ID4jQ9qalSBUcRPUF/SmEmKEx8WKRC/mmRGqbn2lJ/nKhkFsl/4kAw&#10;K9f39bjFjT9bTGEj+yfH/gnlIahaW5UFFa6Xm8qM6FMpsyQFS6bEuHgLwyTOdBujf8arZgMch6tm&#10;BH2E7ectWZlR5xmm+nqjzvMWQA23hO+6LhCaHnVjwh/fuHL+6A5U5fOD7j/g/EUbxo7zfRPJHrND&#10;k30p549j0dL+S5EYssRn0L42BLwOuUIa+Aj5o+mR0JD8fX/lPKvrhv9bXZDJ/yP/o/uv53+4Dm8I&#10;3/j/k/7Qf+P/z+J//O8P700415p3PP1i1t/jxLi+iT78AwAA//8DAFBLAwQUAAYACAAAACEAAz4G&#10;gtkAAAADAQAADwAAAGRycy9kb3ducmV2LnhtbEyPQUvDQBCF74L/YRnBm91ErZSYTSlFPRXBVhBv&#10;0+w0Cc3Ohuw2Sf+9oxd7GXi8x5vv5cvJtWqgPjSeDaSzBBRx6W3DlYHP3evdAlSIyBZbz2TgTAGW&#10;xfVVjpn1I3/QsI2VkhIOGRqoY+wyrUNZk8Mw8x2xeAffO4wi+0rbHkcpd62+T5In7bBh+VBjR+ua&#10;yuP25Ay8jTiuHtKXYXM8rM/fu/n71yYlY25vptUzqEhT/A/DL76gQyFMe39iG1RrQIbEvyve4zwR&#10;uZfQAnSR60v24gcAAP//AwBQSwECLQAUAAYACAAAACEAtoM4kv4AAADhAQAAEwAAAAAAAAAAAAAA&#10;AAAAAAAAW0NvbnRlbnRfVHlwZXNdLnhtbFBLAQItABQABgAIAAAAIQA4/SH/1gAAAJQBAAALAAAA&#10;AAAAAAAAAAAAAC8BAABfcmVscy8ucmVsc1BLAQItABQABgAIAAAAIQCNIX5fCgQAANEOAAAOAAAA&#10;AAAAAAAAAAAAAC4CAABkcnMvZTJvRG9jLnhtbFBLAQItABQABgAIAAAAIQADPgaC2QAAAAMBAAAP&#10;AAAAAAAAAAAAAAAAAGQGAABkcnMvZG93bnJldi54bWxQSwUGAAAAAAQABADzAAAAagcAAAAA&#10;">
                <v:group id="Group 5" o:spid="_x0000_s1027" style="position:absolute;left:9;top:9;width:3361;height:2" coordorigin="9,9" coordsize="3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28" style="position:absolute;left:9;top:9;width:3361;height:2;visibility:visible;mso-wrap-style:square;v-text-anchor:top" coordsize="3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EB8UA&#10;AADaAAAADwAAAGRycy9kb3ducmV2LnhtbESPT2vCQBTE7wW/w/IEL0U3FVpCdJUgLZQeKv4B9fbM&#10;PrPB7NuQXTV++65Q8DjMzG+Y6byztbhS6yvHCt5GCQjiwumKSwXbzdcwBeEDssbaMSm4k4f5rPcy&#10;xUy7G6/oug6liBD2GSowITSZlL4wZNGPXEMcvZNrLYYo21LqFm8Rbms5TpIPabHiuGCwoYWh4ry+&#10;WAX7jsxlly5/94dj/XpPV3n++VMqNeh3+QREoC48w//tb63gHR5X4g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cQHxQAAANoAAAAPAAAAAAAAAAAAAAAAAJgCAABkcnMv&#10;ZG93bnJldi54bWxQSwUGAAAAAAQABAD1AAAAigMAAAAA&#10;" path="m,l3360,e" filled="f" strokeweight=".31203mm">
                    <v:path arrowok="t" o:connecttype="custom" o:connectlocs="0,0;3360,0" o:connectangles="0,0"/>
                  </v:shape>
                </v:group>
                <v:group id="Group 3" o:spid="_x0000_s1029" style="position:absolute;left:3372;top:9;width:1119;height:2" coordorigin="3372,9" coordsize="1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4" o:spid="_x0000_s1030" style="position:absolute;left:3372;top:9;width:1119;height:2;visibility:visible;mso-wrap-style:square;v-text-anchor:top" coordsize="1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7G8MA&#10;AADaAAAADwAAAGRycy9kb3ducmV2LnhtbESPT4vCMBTE74LfITxhb2tqD+tajSKyC97WP1Xw9mie&#10;bbF5KU20XT+9EQSPw8z8hpktOlOJGzWutKxgNIxAEGdWl5wrSPe/n98gnEfWWFkmBf/kYDHv92aY&#10;aNvylm47n4sAYZeggsL7OpHSZQUZdENbEwfvbBuDPsgml7rBNsBNJeMo+pIGSw4LBda0Kii77K5G&#10;wfG+/Ylic9rE+V+2nLQHadL0rNTHoFtOQXjq/Dv8aq+1gjE8r4Qb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7G8MAAADaAAAADwAAAAAAAAAAAAAAAACYAgAAZHJzL2Rv&#10;d25yZXYueG1sUEsFBgAAAAAEAAQA9QAAAIgDAAAAAA==&#10;" path="m,l1118,e" filled="f" strokeweight=".31203mm">
                    <v:path arrowok="t" o:connecttype="custom" o:connectlocs="0,0;1118,0" o:connectangles="0,0"/>
                  </v:shape>
                </v:group>
                <w10:anchorlock/>
              </v:group>
            </w:pict>
          </mc:Fallback>
        </mc:AlternateContent>
      </w:r>
    </w:p>
    <w:sectPr w:rsidR="003E62DE" w:rsidSect="003E62DE">
      <w:pgSz w:w="11910" w:h="16840"/>
      <w:pgMar w:top="960" w:right="740" w:bottom="280" w:left="1300" w:header="73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54B" w:rsidRDefault="00B8654B" w:rsidP="003E62DE">
      <w:r>
        <w:separator/>
      </w:r>
    </w:p>
  </w:endnote>
  <w:endnote w:type="continuationSeparator" w:id="0">
    <w:p w:rsidR="00B8654B" w:rsidRDefault="00B8654B" w:rsidP="003E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54B" w:rsidRDefault="00B8654B" w:rsidP="003E62DE">
      <w:r>
        <w:separator/>
      </w:r>
    </w:p>
  </w:footnote>
  <w:footnote w:type="continuationSeparator" w:id="0">
    <w:p w:rsidR="00B8654B" w:rsidRDefault="00B8654B" w:rsidP="003E6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2DE" w:rsidRDefault="00972575">
    <w:pPr>
      <w:spacing w:line="14" w:lineRule="auto"/>
      <w:rPr>
        <w:sz w:val="20"/>
        <w:szCs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3858260</wp:posOffset>
              </wp:positionH>
              <wp:positionV relativeFrom="page">
                <wp:posOffset>452755</wp:posOffset>
              </wp:positionV>
              <wp:extent cx="203200" cy="177800"/>
              <wp:effectExtent l="63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2DE" w:rsidRDefault="00246523">
                          <w:pPr>
                            <w:spacing w:line="265" w:lineRule="exact"/>
                            <w:ind w:left="40"/>
                            <w:rPr>
                              <w:rFonts w:ascii="Times New Roman" w:eastAsia="Times New Roman" w:hAnsi="Times New Roman" w:cs="Times New Roman"/>
                              <w:sz w:val="24"/>
                              <w:szCs w:val="24"/>
                            </w:rPr>
                          </w:pPr>
                          <w:r>
                            <w:fldChar w:fldCharType="begin"/>
                          </w:r>
                          <w:r w:rsidR="00994840">
                            <w:rPr>
                              <w:rFonts w:ascii="Times New Roman"/>
                              <w:sz w:val="24"/>
                            </w:rPr>
                            <w:instrText xml:space="preserve"> PAGE </w:instrText>
                          </w:r>
                          <w:r>
                            <w:fldChar w:fldCharType="separate"/>
                          </w:r>
                          <w:r w:rsidR="00972575">
                            <w:rPr>
                              <w:rFonts w:ascii="Times New Roman"/>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3.8pt;margin-top:35.6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V3rA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ASuo1RCVfhYrEEG7j5JJ0ed0qbd1S2yBoZ&#10;VtB4B04Od9qMrpOLjSVkwTh3zefi2QFgjicQGp7aO0vC9fJHEiSb5WYZe3E033hxkOfeTbGOvXkR&#10;Lmb5Zb5e5+FPGzeM04ZVFRU2zKSrMP6zvh0VPiripCwtOassnKWk1W675godCOi6cN+xIGdu/nMa&#10;rl6Qy4uUwigObqPEK+bLhRcX8cxLFsHSC8LkNpkHcRLnxfOU7pig/54S6jOczKLZqKXf5ha473Vu&#10;JG2ZgcnBWZthkAN81omkVoEbUTnbEMZH+6wUlv5TKaDdU6OdXq1ER7GaYTsAihXxVlaPoFwlQVkg&#10;Qhh3YDRSfceoh9GRYf1tTxTFiL8XoH47ZyZDTcZ2Mogo4WmGDUajuTbjPNp3iu0aQB7/LyFv4A+p&#10;mVPvEwugbjcwDlwSx9Fl58353nk9DdjVLwAAAP//AwBQSwMEFAAGAAgAAAAhAPd5zTveAAAACQEA&#10;AA8AAABkcnMvZG93bnJldi54bWxMj8FOwzAMhu9IvENkJG4sGZUyWupOE4ITEqIrB45pk7XRGqc0&#10;2VbennCCo+1Pv7+/3C5uZGczB+sJYb0SwAx1XlvqET6al7sHYCEq0mr0ZBC+TYBtdX1VqkL7C9Xm&#10;vI89SyEUCoUwxDgVnIduME6FlZ8MpdvBz07FNM4917O6pHA38nshJHfKUvowqMk8DaY77k8OYfdJ&#10;9bP9emvf60NtmyYX9CqPiLc3y+4RWDRL/IPhVz+pQ5WcWn8iHdiIIMVGJhRhs86AJUBmeVq0CHme&#10;Aa9K/r9B9QMAAP//AwBQSwECLQAUAAYACAAAACEAtoM4kv4AAADhAQAAEwAAAAAAAAAAAAAAAAAA&#10;AAAAW0NvbnRlbnRfVHlwZXNdLnhtbFBLAQItABQABgAIAAAAIQA4/SH/1gAAAJQBAAALAAAAAAAA&#10;AAAAAAAAAC8BAABfcmVscy8ucmVsc1BLAQItABQABgAIAAAAIQCe3uV3rAIAAKgFAAAOAAAAAAAA&#10;AAAAAAAAAC4CAABkcnMvZTJvRG9jLnhtbFBLAQItABQABgAIAAAAIQD3ec073gAAAAkBAAAPAAAA&#10;AAAAAAAAAAAAAAYFAABkcnMvZG93bnJldi54bWxQSwUGAAAAAAQABADzAAAAEQYAAAAA&#10;" filled="f" stroked="f">
              <v:textbox inset="0,0,0,0">
                <w:txbxContent>
                  <w:p w:rsidR="003E62DE" w:rsidRDefault="00246523">
                    <w:pPr>
                      <w:spacing w:line="265" w:lineRule="exact"/>
                      <w:ind w:left="40"/>
                      <w:rPr>
                        <w:rFonts w:ascii="Times New Roman" w:eastAsia="Times New Roman" w:hAnsi="Times New Roman" w:cs="Times New Roman"/>
                        <w:sz w:val="24"/>
                        <w:szCs w:val="24"/>
                      </w:rPr>
                    </w:pPr>
                    <w:r>
                      <w:fldChar w:fldCharType="begin"/>
                    </w:r>
                    <w:r w:rsidR="00994840">
                      <w:rPr>
                        <w:rFonts w:ascii="Times New Roman"/>
                        <w:sz w:val="24"/>
                      </w:rPr>
                      <w:instrText xml:space="preserve"> PAGE </w:instrText>
                    </w:r>
                    <w:r>
                      <w:fldChar w:fldCharType="separate"/>
                    </w:r>
                    <w:r w:rsidR="00972575">
                      <w:rPr>
                        <w:rFonts w:ascii="Times New Roman"/>
                        <w:noProof/>
                        <w:sz w:val="24"/>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107C"/>
    <w:multiLevelType w:val="hybridMultilevel"/>
    <w:tmpl w:val="4976C096"/>
    <w:lvl w:ilvl="0" w:tplc="EF924214">
      <w:start w:val="1"/>
      <w:numFmt w:val="decimal"/>
      <w:lvlText w:val="%1."/>
      <w:lvlJc w:val="left"/>
      <w:pPr>
        <w:ind w:left="118" w:hanging="288"/>
        <w:jc w:val="left"/>
      </w:pPr>
      <w:rPr>
        <w:rFonts w:ascii="Times New Roman" w:eastAsia="Times New Roman" w:hAnsi="Times New Roman" w:hint="default"/>
        <w:spacing w:val="0"/>
        <w:w w:val="100"/>
        <w:sz w:val="28"/>
        <w:szCs w:val="28"/>
      </w:rPr>
    </w:lvl>
    <w:lvl w:ilvl="1" w:tplc="882ED446">
      <w:start w:val="1"/>
      <w:numFmt w:val="bullet"/>
      <w:lvlText w:val="•"/>
      <w:lvlJc w:val="left"/>
      <w:pPr>
        <w:ind w:left="2220" w:hanging="288"/>
      </w:pPr>
      <w:rPr>
        <w:rFonts w:hint="default"/>
      </w:rPr>
    </w:lvl>
    <w:lvl w:ilvl="2" w:tplc="24204320">
      <w:start w:val="1"/>
      <w:numFmt w:val="bullet"/>
      <w:lvlText w:val="•"/>
      <w:lvlJc w:val="left"/>
      <w:pPr>
        <w:ind w:left="2700" w:hanging="288"/>
      </w:pPr>
      <w:rPr>
        <w:rFonts w:hint="default"/>
      </w:rPr>
    </w:lvl>
    <w:lvl w:ilvl="3" w:tplc="92C61FAE">
      <w:start w:val="1"/>
      <w:numFmt w:val="bullet"/>
      <w:lvlText w:val="•"/>
      <w:lvlJc w:val="left"/>
      <w:pPr>
        <w:ind w:left="3595" w:hanging="288"/>
      </w:pPr>
      <w:rPr>
        <w:rFonts w:hint="default"/>
      </w:rPr>
    </w:lvl>
    <w:lvl w:ilvl="4" w:tplc="B6F2E2B6">
      <w:start w:val="1"/>
      <w:numFmt w:val="bullet"/>
      <w:lvlText w:val="•"/>
      <w:lvlJc w:val="left"/>
      <w:pPr>
        <w:ind w:left="4491" w:hanging="288"/>
      </w:pPr>
      <w:rPr>
        <w:rFonts w:hint="default"/>
      </w:rPr>
    </w:lvl>
    <w:lvl w:ilvl="5" w:tplc="F07078FA">
      <w:start w:val="1"/>
      <w:numFmt w:val="bullet"/>
      <w:lvlText w:val="•"/>
      <w:lvlJc w:val="left"/>
      <w:pPr>
        <w:ind w:left="5387" w:hanging="288"/>
      </w:pPr>
      <w:rPr>
        <w:rFonts w:hint="default"/>
      </w:rPr>
    </w:lvl>
    <w:lvl w:ilvl="6" w:tplc="89FC1F28">
      <w:start w:val="1"/>
      <w:numFmt w:val="bullet"/>
      <w:lvlText w:val="•"/>
      <w:lvlJc w:val="left"/>
      <w:pPr>
        <w:ind w:left="6283" w:hanging="288"/>
      </w:pPr>
      <w:rPr>
        <w:rFonts w:hint="default"/>
      </w:rPr>
    </w:lvl>
    <w:lvl w:ilvl="7" w:tplc="95CC3CC2">
      <w:start w:val="1"/>
      <w:numFmt w:val="bullet"/>
      <w:lvlText w:val="•"/>
      <w:lvlJc w:val="left"/>
      <w:pPr>
        <w:ind w:left="7179" w:hanging="288"/>
      </w:pPr>
      <w:rPr>
        <w:rFonts w:hint="default"/>
      </w:rPr>
    </w:lvl>
    <w:lvl w:ilvl="8" w:tplc="6DFCDA32">
      <w:start w:val="1"/>
      <w:numFmt w:val="bullet"/>
      <w:lvlText w:val="•"/>
      <w:lvlJc w:val="left"/>
      <w:pPr>
        <w:ind w:left="8074" w:hanging="288"/>
      </w:pPr>
      <w:rPr>
        <w:rFonts w:hint="default"/>
      </w:rPr>
    </w:lvl>
  </w:abstractNum>
  <w:abstractNum w:abstractNumId="1">
    <w:nsid w:val="0F346AED"/>
    <w:multiLevelType w:val="hybridMultilevel"/>
    <w:tmpl w:val="B09CF214"/>
    <w:lvl w:ilvl="0" w:tplc="93FA5C56">
      <w:start w:val="1"/>
      <w:numFmt w:val="decimal"/>
      <w:lvlText w:val="%1)"/>
      <w:lvlJc w:val="left"/>
      <w:pPr>
        <w:ind w:left="118" w:hanging="286"/>
        <w:jc w:val="left"/>
      </w:pPr>
      <w:rPr>
        <w:rFonts w:ascii="Times New Roman" w:eastAsia="Times New Roman" w:hAnsi="Times New Roman" w:hint="default"/>
        <w:spacing w:val="0"/>
        <w:w w:val="100"/>
        <w:sz w:val="28"/>
        <w:szCs w:val="28"/>
      </w:rPr>
    </w:lvl>
    <w:lvl w:ilvl="1" w:tplc="CAA4694E">
      <w:start w:val="1"/>
      <w:numFmt w:val="bullet"/>
      <w:lvlText w:val="•"/>
      <w:lvlJc w:val="left"/>
      <w:pPr>
        <w:ind w:left="1094" w:hanging="286"/>
      </w:pPr>
      <w:rPr>
        <w:rFonts w:hint="default"/>
      </w:rPr>
    </w:lvl>
    <w:lvl w:ilvl="2" w:tplc="6D1ADC08">
      <w:start w:val="1"/>
      <w:numFmt w:val="bullet"/>
      <w:lvlText w:val="•"/>
      <w:lvlJc w:val="left"/>
      <w:pPr>
        <w:ind w:left="2069" w:hanging="286"/>
      </w:pPr>
      <w:rPr>
        <w:rFonts w:hint="default"/>
      </w:rPr>
    </w:lvl>
    <w:lvl w:ilvl="3" w:tplc="C2DE64D6">
      <w:start w:val="1"/>
      <w:numFmt w:val="bullet"/>
      <w:lvlText w:val="•"/>
      <w:lvlJc w:val="left"/>
      <w:pPr>
        <w:ind w:left="3043" w:hanging="286"/>
      </w:pPr>
      <w:rPr>
        <w:rFonts w:hint="default"/>
      </w:rPr>
    </w:lvl>
    <w:lvl w:ilvl="4" w:tplc="FD542DAE">
      <w:start w:val="1"/>
      <w:numFmt w:val="bullet"/>
      <w:lvlText w:val="•"/>
      <w:lvlJc w:val="left"/>
      <w:pPr>
        <w:ind w:left="4018" w:hanging="286"/>
      </w:pPr>
      <w:rPr>
        <w:rFonts w:hint="default"/>
      </w:rPr>
    </w:lvl>
    <w:lvl w:ilvl="5" w:tplc="CDD623A6">
      <w:start w:val="1"/>
      <w:numFmt w:val="bullet"/>
      <w:lvlText w:val="•"/>
      <w:lvlJc w:val="left"/>
      <w:pPr>
        <w:ind w:left="4993" w:hanging="286"/>
      </w:pPr>
      <w:rPr>
        <w:rFonts w:hint="default"/>
      </w:rPr>
    </w:lvl>
    <w:lvl w:ilvl="6" w:tplc="2358617C">
      <w:start w:val="1"/>
      <w:numFmt w:val="bullet"/>
      <w:lvlText w:val="•"/>
      <w:lvlJc w:val="left"/>
      <w:pPr>
        <w:ind w:left="5967" w:hanging="286"/>
      </w:pPr>
      <w:rPr>
        <w:rFonts w:hint="default"/>
      </w:rPr>
    </w:lvl>
    <w:lvl w:ilvl="7" w:tplc="5E7ADE52">
      <w:start w:val="1"/>
      <w:numFmt w:val="bullet"/>
      <w:lvlText w:val="•"/>
      <w:lvlJc w:val="left"/>
      <w:pPr>
        <w:ind w:left="6942" w:hanging="286"/>
      </w:pPr>
      <w:rPr>
        <w:rFonts w:hint="default"/>
      </w:rPr>
    </w:lvl>
    <w:lvl w:ilvl="8" w:tplc="B0E61174">
      <w:start w:val="1"/>
      <w:numFmt w:val="bullet"/>
      <w:lvlText w:val="•"/>
      <w:lvlJc w:val="left"/>
      <w:pPr>
        <w:ind w:left="7917" w:hanging="286"/>
      </w:pPr>
      <w:rPr>
        <w:rFonts w:hint="default"/>
      </w:rPr>
    </w:lvl>
  </w:abstractNum>
  <w:abstractNum w:abstractNumId="2">
    <w:nsid w:val="18110BC3"/>
    <w:multiLevelType w:val="hybridMultilevel"/>
    <w:tmpl w:val="5A34E0D8"/>
    <w:lvl w:ilvl="0" w:tplc="39946148">
      <w:start w:val="1"/>
      <w:numFmt w:val="bullet"/>
      <w:lvlText w:val="o"/>
      <w:lvlJc w:val="left"/>
      <w:pPr>
        <w:ind w:left="161" w:hanging="241"/>
      </w:pPr>
      <w:rPr>
        <w:rFonts w:ascii="Times New Roman" w:eastAsia="Times New Roman" w:hAnsi="Times New Roman" w:hint="default"/>
        <w:b/>
        <w:bCs/>
        <w:w w:val="99"/>
        <w:sz w:val="32"/>
        <w:szCs w:val="32"/>
      </w:rPr>
    </w:lvl>
    <w:lvl w:ilvl="1" w:tplc="DC72A948">
      <w:start w:val="1"/>
      <w:numFmt w:val="decimal"/>
      <w:lvlText w:val="%2."/>
      <w:lvlJc w:val="left"/>
      <w:pPr>
        <w:ind w:left="3903" w:hanging="281"/>
        <w:jc w:val="left"/>
      </w:pPr>
      <w:rPr>
        <w:rFonts w:ascii="Times New Roman" w:eastAsia="Times New Roman" w:hAnsi="Times New Roman" w:hint="default"/>
        <w:b/>
        <w:bCs/>
        <w:w w:val="100"/>
        <w:sz w:val="28"/>
        <w:szCs w:val="28"/>
      </w:rPr>
    </w:lvl>
    <w:lvl w:ilvl="2" w:tplc="B0505B3C">
      <w:start w:val="1"/>
      <w:numFmt w:val="bullet"/>
      <w:lvlText w:val="•"/>
      <w:lvlJc w:val="left"/>
      <w:pPr>
        <w:ind w:left="4560" w:hanging="281"/>
      </w:pPr>
      <w:rPr>
        <w:rFonts w:hint="default"/>
      </w:rPr>
    </w:lvl>
    <w:lvl w:ilvl="3" w:tplc="8CE25828">
      <w:start w:val="1"/>
      <w:numFmt w:val="bullet"/>
      <w:lvlText w:val="•"/>
      <w:lvlJc w:val="left"/>
      <w:pPr>
        <w:ind w:left="5221" w:hanging="281"/>
      </w:pPr>
      <w:rPr>
        <w:rFonts w:hint="default"/>
      </w:rPr>
    </w:lvl>
    <w:lvl w:ilvl="4" w:tplc="80EA26DE">
      <w:start w:val="1"/>
      <w:numFmt w:val="bullet"/>
      <w:lvlText w:val="•"/>
      <w:lvlJc w:val="left"/>
      <w:pPr>
        <w:ind w:left="5882" w:hanging="281"/>
      </w:pPr>
      <w:rPr>
        <w:rFonts w:hint="default"/>
      </w:rPr>
    </w:lvl>
    <w:lvl w:ilvl="5" w:tplc="55E24ECA">
      <w:start w:val="1"/>
      <w:numFmt w:val="bullet"/>
      <w:lvlText w:val="•"/>
      <w:lvlJc w:val="left"/>
      <w:pPr>
        <w:ind w:left="6542" w:hanging="281"/>
      </w:pPr>
      <w:rPr>
        <w:rFonts w:hint="default"/>
      </w:rPr>
    </w:lvl>
    <w:lvl w:ilvl="6" w:tplc="07244FCC">
      <w:start w:val="1"/>
      <w:numFmt w:val="bullet"/>
      <w:lvlText w:val="•"/>
      <w:lvlJc w:val="left"/>
      <w:pPr>
        <w:ind w:left="7203" w:hanging="281"/>
      </w:pPr>
      <w:rPr>
        <w:rFonts w:hint="default"/>
      </w:rPr>
    </w:lvl>
    <w:lvl w:ilvl="7" w:tplc="B7E07BB6">
      <w:start w:val="1"/>
      <w:numFmt w:val="bullet"/>
      <w:lvlText w:val="•"/>
      <w:lvlJc w:val="left"/>
      <w:pPr>
        <w:ind w:left="7864" w:hanging="281"/>
      </w:pPr>
      <w:rPr>
        <w:rFonts w:hint="default"/>
      </w:rPr>
    </w:lvl>
    <w:lvl w:ilvl="8" w:tplc="75C2101A">
      <w:start w:val="1"/>
      <w:numFmt w:val="bullet"/>
      <w:lvlText w:val="•"/>
      <w:lvlJc w:val="left"/>
      <w:pPr>
        <w:ind w:left="8524" w:hanging="281"/>
      </w:pPr>
      <w:rPr>
        <w:rFonts w:hint="default"/>
      </w:rPr>
    </w:lvl>
  </w:abstractNum>
  <w:abstractNum w:abstractNumId="3">
    <w:nsid w:val="24D6719B"/>
    <w:multiLevelType w:val="hybridMultilevel"/>
    <w:tmpl w:val="197C0042"/>
    <w:lvl w:ilvl="0" w:tplc="2AAC8388">
      <w:start w:val="1"/>
      <w:numFmt w:val="decimal"/>
      <w:lvlText w:val="%1)"/>
      <w:lvlJc w:val="left"/>
      <w:pPr>
        <w:ind w:left="118" w:hanging="286"/>
        <w:jc w:val="left"/>
      </w:pPr>
      <w:rPr>
        <w:rFonts w:ascii="Times New Roman" w:eastAsia="Times New Roman" w:hAnsi="Times New Roman" w:hint="default"/>
        <w:spacing w:val="0"/>
        <w:w w:val="100"/>
        <w:sz w:val="28"/>
        <w:szCs w:val="28"/>
      </w:rPr>
    </w:lvl>
    <w:lvl w:ilvl="1" w:tplc="887A3218">
      <w:start w:val="1"/>
      <w:numFmt w:val="bullet"/>
      <w:lvlText w:val="•"/>
      <w:lvlJc w:val="left"/>
      <w:pPr>
        <w:ind w:left="1094" w:hanging="286"/>
      </w:pPr>
      <w:rPr>
        <w:rFonts w:hint="default"/>
      </w:rPr>
    </w:lvl>
    <w:lvl w:ilvl="2" w:tplc="1F8CA3FC">
      <w:start w:val="1"/>
      <w:numFmt w:val="bullet"/>
      <w:lvlText w:val="•"/>
      <w:lvlJc w:val="left"/>
      <w:pPr>
        <w:ind w:left="2069" w:hanging="286"/>
      </w:pPr>
      <w:rPr>
        <w:rFonts w:hint="default"/>
      </w:rPr>
    </w:lvl>
    <w:lvl w:ilvl="3" w:tplc="6C00CEE2">
      <w:start w:val="1"/>
      <w:numFmt w:val="bullet"/>
      <w:lvlText w:val="•"/>
      <w:lvlJc w:val="left"/>
      <w:pPr>
        <w:ind w:left="3043" w:hanging="286"/>
      </w:pPr>
      <w:rPr>
        <w:rFonts w:hint="default"/>
      </w:rPr>
    </w:lvl>
    <w:lvl w:ilvl="4" w:tplc="2E6C4436">
      <w:start w:val="1"/>
      <w:numFmt w:val="bullet"/>
      <w:lvlText w:val="•"/>
      <w:lvlJc w:val="left"/>
      <w:pPr>
        <w:ind w:left="4018" w:hanging="286"/>
      </w:pPr>
      <w:rPr>
        <w:rFonts w:hint="default"/>
      </w:rPr>
    </w:lvl>
    <w:lvl w:ilvl="5" w:tplc="3F4245A6">
      <w:start w:val="1"/>
      <w:numFmt w:val="bullet"/>
      <w:lvlText w:val="•"/>
      <w:lvlJc w:val="left"/>
      <w:pPr>
        <w:ind w:left="4993" w:hanging="286"/>
      </w:pPr>
      <w:rPr>
        <w:rFonts w:hint="default"/>
      </w:rPr>
    </w:lvl>
    <w:lvl w:ilvl="6" w:tplc="52C49838">
      <w:start w:val="1"/>
      <w:numFmt w:val="bullet"/>
      <w:lvlText w:val="•"/>
      <w:lvlJc w:val="left"/>
      <w:pPr>
        <w:ind w:left="5967" w:hanging="286"/>
      </w:pPr>
      <w:rPr>
        <w:rFonts w:hint="default"/>
      </w:rPr>
    </w:lvl>
    <w:lvl w:ilvl="7" w:tplc="23A6F676">
      <w:start w:val="1"/>
      <w:numFmt w:val="bullet"/>
      <w:lvlText w:val="•"/>
      <w:lvlJc w:val="left"/>
      <w:pPr>
        <w:ind w:left="6942" w:hanging="286"/>
      </w:pPr>
      <w:rPr>
        <w:rFonts w:hint="default"/>
      </w:rPr>
    </w:lvl>
    <w:lvl w:ilvl="8" w:tplc="B1BC1A16">
      <w:start w:val="1"/>
      <w:numFmt w:val="bullet"/>
      <w:lvlText w:val="•"/>
      <w:lvlJc w:val="left"/>
      <w:pPr>
        <w:ind w:left="7917" w:hanging="286"/>
      </w:pPr>
      <w:rPr>
        <w:rFonts w:hint="default"/>
      </w:rPr>
    </w:lvl>
  </w:abstractNum>
  <w:abstractNum w:abstractNumId="4">
    <w:nsid w:val="29487883"/>
    <w:multiLevelType w:val="hybridMultilevel"/>
    <w:tmpl w:val="F8986C04"/>
    <w:lvl w:ilvl="0" w:tplc="6A26BF74">
      <w:start w:val="6"/>
      <w:numFmt w:val="decimal"/>
      <w:lvlText w:val="%1."/>
      <w:lvlJc w:val="left"/>
      <w:pPr>
        <w:ind w:left="118" w:hanging="367"/>
        <w:jc w:val="left"/>
      </w:pPr>
      <w:rPr>
        <w:rFonts w:ascii="Times New Roman" w:eastAsia="Times New Roman" w:hAnsi="Times New Roman" w:hint="default"/>
        <w:w w:val="100"/>
        <w:sz w:val="28"/>
        <w:szCs w:val="28"/>
      </w:rPr>
    </w:lvl>
    <w:lvl w:ilvl="1" w:tplc="3B768568">
      <w:start w:val="1"/>
      <w:numFmt w:val="bullet"/>
      <w:lvlText w:val="•"/>
      <w:lvlJc w:val="left"/>
      <w:pPr>
        <w:ind w:left="1480" w:hanging="367"/>
      </w:pPr>
      <w:rPr>
        <w:rFonts w:hint="default"/>
      </w:rPr>
    </w:lvl>
    <w:lvl w:ilvl="2" w:tplc="6EE81A24">
      <w:start w:val="1"/>
      <w:numFmt w:val="bullet"/>
      <w:lvlText w:val="•"/>
      <w:lvlJc w:val="left"/>
      <w:pPr>
        <w:ind w:left="2411" w:hanging="367"/>
      </w:pPr>
      <w:rPr>
        <w:rFonts w:hint="default"/>
      </w:rPr>
    </w:lvl>
    <w:lvl w:ilvl="3" w:tplc="2F985E78">
      <w:start w:val="1"/>
      <w:numFmt w:val="bullet"/>
      <w:lvlText w:val="•"/>
      <w:lvlJc w:val="left"/>
      <w:pPr>
        <w:ind w:left="3343" w:hanging="367"/>
      </w:pPr>
      <w:rPr>
        <w:rFonts w:hint="default"/>
      </w:rPr>
    </w:lvl>
    <w:lvl w:ilvl="4" w:tplc="85602994">
      <w:start w:val="1"/>
      <w:numFmt w:val="bullet"/>
      <w:lvlText w:val="•"/>
      <w:lvlJc w:val="left"/>
      <w:pPr>
        <w:ind w:left="4275" w:hanging="367"/>
      </w:pPr>
      <w:rPr>
        <w:rFonts w:hint="default"/>
      </w:rPr>
    </w:lvl>
    <w:lvl w:ilvl="5" w:tplc="8546552A">
      <w:start w:val="1"/>
      <w:numFmt w:val="bullet"/>
      <w:lvlText w:val="•"/>
      <w:lvlJc w:val="left"/>
      <w:pPr>
        <w:ind w:left="5207" w:hanging="367"/>
      </w:pPr>
      <w:rPr>
        <w:rFonts w:hint="default"/>
      </w:rPr>
    </w:lvl>
    <w:lvl w:ilvl="6" w:tplc="9476118A">
      <w:start w:val="1"/>
      <w:numFmt w:val="bullet"/>
      <w:lvlText w:val="•"/>
      <w:lvlJc w:val="left"/>
      <w:pPr>
        <w:ind w:left="6139" w:hanging="367"/>
      </w:pPr>
      <w:rPr>
        <w:rFonts w:hint="default"/>
      </w:rPr>
    </w:lvl>
    <w:lvl w:ilvl="7" w:tplc="33F24E78">
      <w:start w:val="1"/>
      <w:numFmt w:val="bullet"/>
      <w:lvlText w:val="•"/>
      <w:lvlJc w:val="left"/>
      <w:pPr>
        <w:ind w:left="7070" w:hanging="367"/>
      </w:pPr>
      <w:rPr>
        <w:rFonts w:hint="default"/>
      </w:rPr>
    </w:lvl>
    <w:lvl w:ilvl="8" w:tplc="D630A84C">
      <w:start w:val="1"/>
      <w:numFmt w:val="bullet"/>
      <w:lvlText w:val="•"/>
      <w:lvlJc w:val="left"/>
      <w:pPr>
        <w:ind w:left="8002" w:hanging="367"/>
      </w:pPr>
      <w:rPr>
        <w:rFonts w:hint="default"/>
      </w:rPr>
    </w:lvl>
  </w:abstractNum>
  <w:abstractNum w:abstractNumId="5">
    <w:nsid w:val="29D91AD8"/>
    <w:multiLevelType w:val="hybridMultilevel"/>
    <w:tmpl w:val="0CCADFC4"/>
    <w:lvl w:ilvl="0" w:tplc="07D4B03C">
      <w:start w:val="1"/>
      <w:numFmt w:val="decimal"/>
      <w:lvlText w:val="%1)"/>
      <w:lvlJc w:val="left"/>
      <w:pPr>
        <w:ind w:left="118" w:hanging="286"/>
        <w:jc w:val="left"/>
      </w:pPr>
      <w:rPr>
        <w:rFonts w:ascii="Times New Roman" w:eastAsia="Times New Roman" w:hAnsi="Times New Roman" w:hint="default"/>
        <w:spacing w:val="0"/>
        <w:w w:val="100"/>
        <w:sz w:val="28"/>
        <w:szCs w:val="28"/>
      </w:rPr>
    </w:lvl>
    <w:lvl w:ilvl="1" w:tplc="5A32B6DC">
      <w:start w:val="1"/>
      <w:numFmt w:val="bullet"/>
      <w:lvlText w:val="•"/>
      <w:lvlJc w:val="left"/>
      <w:pPr>
        <w:ind w:left="1094" w:hanging="286"/>
      </w:pPr>
      <w:rPr>
        <w:rFonts w:hint="default"/>
      </w:rPr>
    </w:lvl>
    <w:lvl w:ilvl="2" w:tplc="AC7A6018">
      <w:start w:val="1"/>
      <w:numFmt w:val="bullet"/>
      <w:lvlText w:val="•"/>
      <w:lvlJc w:val="left"/>
      <w:pPr>
        <w:ind w:left="2069" w:hanging="286"/>
      </w:pPr>
      <w:rPr>
        <w:rFonts w:hint="default"/>
      </w:rPr>
    </w:lvl>
    <w:lvl w:ilvl="3" w:tplc="0054007E">
      <w:start w:val="1"/>
      <w:numFmt w:val="bullet"/>
      <w:lvlText w:val="•"/>
      <w:lvlJc w:val="left"/>
      <w:pPr>
        <w:ind w:left="3043" w:hanging="286"/>
      </w:pPr>
      <w:rPr>
        <w:rFonts w:hint="default"/>
      </w:rPr>
    </w:lvl>
    <w:lvl w:ilvl="4" w:tplc="52501EDE">
      <w:start w:val="1"/>
      <w:numFmt w:val="bullet"/>
      <w:lvlText w:val="•"/>
      <w:lvlJc w:val="left"/>
      <w:pPr>
        <w:ind w:left="4018" w:hanging="286"/>
      </w:pPr>
      <w:rPr>
        <w:rFonts w:hint="default"/>
      </w:rPr>
    </w:lvl>
    <w:lvl w:ilvl="5" w:tplc="A140A9F6">
      <w:start w:val="1"/>
      <w:numFmt w:val="bullet"/>
      <w:lvlText w:val="•"/>
      <w:lvlJc w:val="left"/>
      <w:pPr>
        <w:ind w:left="4993" w:hanging="286"/>
      </w:pPr>
      <w:rPr>
        <w:rFonts w:hint="default"/>
      </w:rPr>
    </w:lvl>
    <w:lvl w:ilvl="6" w:tplc="AEB85342">
      <w:start w:val="1"/>
      <w:numFmt w:val="bullet"/>
      <w:lvlText w:val="•"/>
      <w:lvlJc w:val="left"/>
      <w:pPr>
        <w:ind w:left="5967" w:hanging="286"/>
      </w:pPr>
      <w:rPr>
        <w:rFonts w:hint="default"/>
      </w:rPr>
    </w:lvl>
    <w:lvl w:ilvl="7" w:tplc="A33E27DE">
      <w:start w:val="1"/>
      <w:numFmt w:val="bullet"/>
      <w:lvlText w:val="•"/>
      <w:lvlJc w:val="left"/>
      <w:pPr>
        <w:ind w:left="6942" w:hanging="286"/>
      </w:pPr>
      <w:rPr>
        <w:rFonts w:hint="default"/>
      </w:rPr>
    </w:lvl>
    <w:lvl w:ilvl="8" w:tplc="D2602E7C">
      <w:start w:val="1"/>
      <w:numFmt w:val="bullet"/>
      <w:lvlText w:val="•"/>
      <w:lvlJc w:val="left"/>
      <w:pPr>
        <w:ind w:left="7917" w:hanging="286"/>
      </w:pPr>
      <w:rPr>
        <w:rFonts w:hint="default"/>
      </w:rPr>
    </w:lvl>
  </w:abstractNum>
  <w:abstractNum w:abstractNumId="6">
    <w:nsid w:val="43013571"/>
    <w:multiLevelType w:val="hybridMultilevel"/>
    <w:tmpl w:val="D87466A4"/>
    <w:lvl w:ilvl="0" w:tplc="35F66E30">
      <w:start w:val="1"/>
      <w:numFmt w:val="decimal"/>
      <w:lvlText w:val="%1)"/>
      <w:lvlJc w:val="left"/>
      <w:pPr>
        <w:ind w:left="118" w:hanging="286"/>
        <w:jc w:val="left"/>
      </w:pPr>
      <w:rPr>
        <w:rFonts w:ascii="Times New Roman" w:eastAsia="Times New Roman" w:hAnsi="Times New Roman" w:hint="default"/>
        <w:w w:val="99"/>
        <w:sz w:val="24"/>
        <w:szCs w:val="24"/>
      </w:rPr>
    </w:lvl>
    <w:lvl w:ilvl="1" w:tplc="BB568704">
      <w:start w:val="1"/>
      <w:numFmt w:val="bullet"/>
      <w:lvlText w:val="•"/>
      <w:lvlJc w:val="left"/>
      <w:pPr>
        <w:ind w:left="1094" w:hanging="286"/>
      </w:pPr>
      <w:rPr>
        <w:rFonts w:hint="default"/>
      </w:rPr>
    </w:lvl>
    <w:lvl w:ilvl="2" w:tplc="114AC446">
      <w:start w:val="1"/>
      <w:numFmt w:val="bullet"/>
      <w:lvlText w:val="•"/>
      <w:lvlJc w:val="left"/>
      <w:pPr>
        <w:ind w:left="2069" w:hanging="286"/>
      </w:pPr>
      <w:rPr>
        <w:rFonts w:hint="default"/>
      </w:rPr>
    </w:lvl>
    <w:lvl w:ilvl="3" w:tplc="63B0D654">
      <w:start w:val="1"/>
      <w:numFmt w:val="bullet"/>
      <w:lvlText w:val="•"/>
      <w:lvlJc w:val="left"/>
      <w:pPr>
        <w:ind w:left="3043" w:hanging="286"/>
      </w:pPr>
      <w:rPr>
        <w:rFonts w:hint="default"/>
      </w:rPr>
    </w:lvl>
    <w:lvl w:ilvl="4" w:tplc="E668C248">
      <w:start w:val="1"/>
      <w:numFmt w:val="bullet"/>
      <w:lvlText w:val="•"/>
      <w:lvlJc w:val="left"/>
      <w:pPr>
        <w:ind w:left="4018" w:hanging="286"/>
      </w:pPr>
      <w:rPr>
        <w:rFonts w:hint="default"/>
      </w:rPr>
    </w:lvl>
    <w:lvl w:ilvl="5" w:tplc="CA78F9FA">
      <w:start w:val="1"/>
      <w:numFmt w:val="bullet"/>
      <w:lvlText w:val="•"/>
      <w:lvlJc w:val="left"/>
      <w:pPr>
        <w:ind w:left="4993" w:hanging="286"/>
      </w:pPr>
      <w:rPr>
        <w:rFonts w:hint="default"/>
      </w:rPr>
    </w:lvl>
    <w:lvl w:ilvl="6" w:tplc="7004DF78">
      <w:start w:val="1"/>
      <w:numFmt w:val="bullet"/>
      <w:lvlText w:val="•"/>
      <w:lvlJc w:val="left"/>
      <w:pPr>
        <w:ind w:left="5967" w:hanging="286"/>
      </w:pPr>
      <w:rPr>
        <w:rFonts w:hint="default"/>
      </w:rPr>
    </w:lvl>
    <w:lvl w:ilvl="7" w:tplc="B3C072DE">
      <w:start w:val="1"/>
      <w:numFmt w:val="bullet"/>
      <w:lvlText w:val="•"/>
      <w:lvlJc w:val="left"/>
      <w:pPr>
        <w:ind w:left="6942" w:hanging="286"/>
      </w:pPr>
      <w:rPr>
        <w:rFonts w:hint="default"/>
      </w:rPr>
    </w:lvl>
    <w:lvl w:ilvl="8" w:tplc="1340ED92">
      <w:start w:val="1"/>
      <w:numFmt w:val="bullet"/>
      <w:lvlText w:val="•"/>
      <w:lvlJc w:val="left"/>
      <w:pPr>
        <w:ind w:left="7917" w:hanging="286"/>
      </w:pPr>
      <w:rPr>
        <w:rFonts w:hint="default"/>
      </w:rPr>
    </w:lvl>
  </w:abstractNum>
  <w:abstractNum w:abstractNumId="7">
    <w:nsid w:val="4AF31C6A"/>
    <w:multiLevelType w:val="hybridMultilevel"/>
    <w:tmpl w:val="A0A0CA6C"/>
    <w:lvl w:ilvl="0" w:tplc="0B923F30">
      <w:start w:val="1"/>
      <w:numFmt w:val="decimal"/>
      <w:lvlText w:val="%1)"/>
      <w:lvlJc w:val="left"/>
      <w:pPr>
        <w:ind w:left="118" w:hanging="312"/>
        <w:jc w:val="left"/>
      </w:pPr>
      <w:rPr>
        <w:rFonts w:ascii="Times New Roman" w:eastAsia="Times New Roman" w:hAnsi="Times New Roman" w:hint="default"/>
        <w:spacing w:val="0"/>
        <w:w w:val="100"/>
        <w:sz w:val="28"/>
        <w:szCs w:val="28"/>
      </w:rPr>
    </w:lvl>
    <w:lvl w:ilvl="1" w:tplc="A83A6BE6">
      <w:start w:val="1"/>
      <w:numFmt w:val="bullet"/>
      <w:lvlText w:val="•"/>
      <w:lvlJc w:val="left"/>
      <w:pPr>
        <w:ind w:left="1094" w:hanging="312"/>
      </w:pPr>
      <w:rPr>
        <w:rFonts w:hint="default"/>
      </w:rPr>
    </w:lvl>
    <w:lvl w:ilvl="2" w:tplc="C9BCB216">
      <w:start w:val="1"/>
      <w:numFmt w:val="bullet"/>
      <w:lvlText w:val="•"/>
      <w:lvlJc w:val="left"/>
      <w:pPr>
        <w:ind w:left="2069" w:hanging="312"/>
      </w:pPr>
      <w:rPr>
        <w:rFonts w:hint="default"/>
      </w:rPr>
    </w:lvl>
    <w:lvl w:ilvl="3" w:tplc="76FC440A">
      <w:start w:val="1"/>
      <w:numFmt w:val="bullet"/>
      <w:lvlText w:val="•"/>
      <w:lvlJc w:val="left"/>
      <w:pPr>
        <w:ind w:left="3043" w:hanging="312"/>
      </w:pPr>
      <w:rPr>
        <w:rFonts w:hint="default"/>
      </w:rPr>
    </w:lvl>
    <w:lvl w:ilvl="4" w:tplc="8910BCE4">
      <w:start w:val="1"/>
      <w:numFmt w:val="bullet"/>
      <w:lvlText w:val="•"/>
      <w:lvlJc w:val="left"/>
      <w:pPr>
        <w:ind w:left="4018" w:hanging="312"/>
      </w:pPr>
      <w:rPr>
        <w:rFonts w:hint="default"/>
      </w:rPr>
    </w:lvl>
    <w:lvl w:ilvl="5" w:tplc="2D9E8EF8">
      <w:start w:val="1"/>
      <w:numFmt w:val="bullet"/>
      <w:lvlText w:val="•"/>
      <w:lvlJc w:val="left"/>
      <w:pPr>
        <w:ind w:left="4993" w:hanging="312"/>
      </w:pPr>
      <w:rPr>
        <w:rFonts w:hint="default"/>
      </w:rPr>
    </w:lvl>
    <w:lvl w:ilvl="6" w:tplc="58FC40F8">
      <w:start w:val="1"/>
      <w:numFmt w:val="bullet"/>
      <w:lvlText w:val="•"/>
      <w:lvlJc w:val="left"/>
      <w:pPr>
        <w:ind w:left="5967" w:hanging="312"/>
      </w:pPr>
      <w:rPr>
        <w:rFonts w:hint="default"/>
      </w:rPr>
    </w:lvl>
    <w:lvl w:ilvl="7" w:tplc="C5FC0F8A">
      <w:start w:val="1"/>
      <w:numFmt w:val="bullet"/>
      <w:lvlText w:val="•"/>
      <w:lvlJc w:val="left"/>
      <w:pPr>
        <w:ind w:left="6942" w:hanging="312"/>
      </w:pPr>
      <w:rPr>
        <w:rFonts w:hint="default"/>
      </w:rPr>
    </w:lvl>
    <w:lvl w:ilvl="8" w:tplc="85F46E8C">
      <w:start w:val="1"/>
      <w:numFmt w:val="bullet"/>
      <w:lvlText w:val="•"/>
      <w:lvlJc w:val="left"/>
      <w:pPr>
        <w:ind w:left="7917" w:hanging="312"/>
      </w:pPr>
      <w:rPr>
        <w:rFonts w:hint="default"/>
      </w:rPr>
    </w:lvl>
  </w:abstractNum>
  <w:abstractNum w:abstractNumId="8">
    <w:nsid w:val="4FEF437E"/>
    <w:multiLevelType w:val="hybridMultilevel"/>
    <w:tmpl w:val="14BE0A6A"/>
    <w:lvl w:ilvl="0" w:tplc="0A6A075E">
      <w:start w:val="1"/>
      <w:numFmt w:val="decimal"/>
      <w:lvlText w:val="%1)"/>
      <w:lvlJc w:val="left"/>
      <w:pPr>
        <w:ind w:left="152" w:hanging="312"/>
        <w:jc w:val="left"/>
      </w:pPr>
      <w:rPr>
        <w:rFonts w:ascii="Times New Roman" w:eastAsia="Times New Roman" w:hAnsi="Times New Roman" w:hint="default"/>
        <w:spacing w:val="0"/>
        <w:w w:val="100"/>
        <w:sz w:val="28"/>
        <w:szCs w:val="28"/>
      </w:rPr>
    </w:lvl>
    <w:lvl w:ilvl="1" w:tplc="F1A2691A">
      <w:start w:val="1"/>
      <w:numFmt w:val="bullet"/>
      <w:lvlText w:val="•"/>
      <w:lvlJc w:val="left"/>
      <w:pPr>
        <w:ind w:left="1130" w:hanging="312"/>
      </w:pPr>
      <w:rPr>
        <w:rFonts w:hint="default"/>
      </w:rPr>
    </w:lvl>
    <w:lvl w:ilvl="2" w:tplc="900A434E">
      <w:start w:val="1"/>
      <w:numFmt w:val="bullet"/>
      <w:lvlText w:val="•"/>
      <w:lvlJc w:val="left"/>
      <w:pPr>
        <w:ind w:left="2101" w:hanging="312"/>
      </w:pPr>
      <w:rPr>
        <w:rFonts w:hint="default"/>
      </w:rPr>
    </w:lvl>
    <w:lvl w:ilvl="3" w:tplc="9B70C502">
      <w:start w:val="1"/>
      <w:numFmt w:val="bullet"/>
      <w:lvlText w:val="•"/>
      <w:lvlJc w:val="left"/>
      <w:pPr>
        <w:ind w:left="3071" w:hanging="312"/>
      </w:pPr>
      <w:rPr>
        <w:rFonts w:hint="default"/>
      </w:rPr>
    </w:lvl>
    <w:lvl w:ilvl="4" w:tplc="874E2742">
      <w:start w:val="1"/>
      <w:numFmt w:val="bullet"/>
      <w:lvlText w:val="•"/>
      <w:lvlJc w:val="left"/>
      <w:pPr>
        <w:ind w:left="4042" w:hanging="312"/>
      </w:pPr>
      <w:rPr>
        <w:rFonts w:hint="default"/>
      </w:rPr>
    </w:lvl>
    <w:lvl w:ilvl="5" w:tplc="8F227666">
      <w:start w:val="1"/>
      <w:numFmt w:val="bullet"/>
      <w:lvlText w:val="•"/>
      <w:lvlJc w:val="left"/>
      <w:pPr>
        <w:ind w:left="5013" w:hanging="312"/>
      </w:pPr>
      <w:rPr>
        <w:rFonts w:hint="default"/>
      </w:rPr>
    </w:lvl>
    <w:lvl w:ilvl="6" w:tplc="A6F8E846">
      <w:start w:val="1"/>
      <w:numFmt w:val="bullet"/>
      <w:lvlText w:val="•"/>
      <w:lvlJc w:val="left"/>
      <w:pPr>
        <w:ind w:left="5983" w:hanging="312"/>
      </w:pPr>
      <w:rPr>
        <w:rFonts w:hint="default"/>
      </w:rPr>
    </w:lvl>
    <w:lvl w:ilvl="7" w:tplc="501CDAEC">
      <w:start w:val="1"/>
      <w:numFmt w:val="bullet"/>
      <w:lvlText w:val="•"/>
      <w:lvlJc w:val="left"/>
      <w:pPr>
        <w:ind w:left="6954" w:hanging="312"/>
      </w:pPr>
      <w:rPr>
        <w:rFonts w:hint="default"/>
      </w:rPr>
    </w:lvl>
    <w:lvl w:ilvl="8" w:tplc="3A567FAC">
      <w:start w:val="1"/>
      <w:numFmt w:val="bullet"/>
      <w:lvlText w:val="•"/>
      <w:lvlJc w:val="left"/>
      <w:pPr>
        <w:ind w:left="7925" w:hanging="312"/>
      </w:pPr>
      <w:rPr>
        <w:rFonts w:hint="default"/>
      </w:rPr>
    </w:lvl>
  </w:abstractNum>
  <w:abstractNum w:abstractNumId="9">
    <w:nsid w:val="50127752"/>
    <w:multiLevelType w:val="hybridMultilevel"/>
    <w:tmpl w:val="B71AE6BA"/>
    <w:lvl w:ilvl="0" w:tplc="F990C8C8">
      <w:start w:val="16"/>
      <w:numFmt w:val="decimal"/>
      <w:lvlText w:val="%1."/>
      <w:lvlJc w:val="left"/>
      <w:pPr>
        <w:ind w:left="118" w:hanging="428"/>
        <w:jc w:val="left"/>
      </w:pPr>
      <w:rPr>
        <w:rFonts w:ascii="Times New Roman" w:eastAsia="Times New Roman" w:hAnsi="Times New Roman" w:hint="default"/>
        <w:spacing w:val="0"/>
        <w:w w:val="100"/>
        <w:sz w:val="28"/>
        <w:szCs w:val="28"/>
      </w:rPr>
    </w:lvl>
    <w:lvl w:ilvl="1" w:tplc="4E1AD1A6">
      <w:start w:val="1"/>
      <w:numFmt w:val="bullet"/>
      <w:lvlText w:val="•"/>
      <w:lvlJc w:val="left"/>
      <w:pPr>
        <w:ind w:left="1740" w:hanging="428"/>
      </w:pPr>
      <w:rPr>
        <w:rFonts w:hint="default"/>
      </w:rPr>
    </w:lvl>
    <w:lvl w:ilvl="2" w:tplc="5B5C4B32">
      <w:start w:val="1"/>
      <w:numFmt w:val="bullet"/>
      <w:lvlText w:val="•"/>
      <w:lvlJc w:val="left"/>
      <w:pPr>
        <w:ind w:left="2642" w:hanging="428"/>
      </w:pPr>
      <w:rPr>
        <w:rFonts w:hint="default"/>
      </w:rPr>
    </w:lvl>
    <w:lvl w:ilvl="3" w:tplc="2C3EACAE">
      <w:start w:val="1"/>
      <w:numFmt w:val="bullet"/>
      <w:lvlText w:val="•"/>
      <w:lvlJc w:val="left"/>
      <w:pPr>
        <w:ind w:left="3545" w:hanging="428"/>
      </w:pPr>
      <w:rPr>
        <w:rFonts w:hint="default"/>
      </w:rPr>
    </w:lvl>
    <w:lvl w:ilvl="4" w:tplc="2CB8036E">
      <w:start w:val="1"/>
      <w:numFmt w:val="bullet"/>
      <w:lvlText w:val="•"/>
      <w:lvlJc w:val="left"/>
      <w:pPr>
        <w:ind w:left="4448" w:hanging="428"/>
      </w:pPr>
      <w:rPr>
        <w:rFonts w:hint="default"/>
      </w:rPr>
    </w:lvl>
    <w:lvl w:ilvl="5" w:tplc="D71C02B8">
      <w:start w:val="1"/>
      <w:numFmt w:val="bullet"/>
      <w:lvlText w:val="•"/>
      <w:lvlJc w:val="left"/>
      <w:pPr>
        <w:ind w:left="5351" w:hanging="428"/>
      </w:pPr>
      <w:rPr>
        <w:rFonts w:hint="default"/>
      </w:rPr>
    </w:lvl>
    <w:lvl w:ilvl="6" w:tplc="A21CB2AE">
      <w:start w:val="1"/>
      <w:numFmt w:val="bullet"/>
      <w:lvlText w:val="•"/>
      <w:lvlJc w:val="left"/>
      <w:pPr>
        <w:ind w:left="6254" w:hanging="428"/>
      </w:pPr>
      <w:rPr>
        <w:rFonts w:hint="default"/>
      </w:rPr>
    </w:lvl>
    <w:lvl w:ilvl="7" w:tplc="5A06FC6A">
      <w:start w:val="1"/>
      <w:numFmt w:val="bullet"/>
      <w:lvlText w:val="•"/>
      <w:lvlJc w:val="left"/>
      <w:pPr>
        <w:ind w:left="7157" w:hanging="428"/>
      </w:pPr>
      <w:rPr>
        <w:rFonts w:hint="default"/>
      </w:rPr>
    </w:lvl>
    <w:lvl w:ilvl="8" w:tplc="2DE62EB6">
      <w:start w:val="1"/>
      <w:numFmt w:val="bullet"/>
      <w:lvlText w:val="•"/>
      <w:lvlJc w:val="left"/>
      <w:pPr>
        <w:ind w:left="8060" w:hanging="428"/>
      </w:pPr>
      <w:rPr>
        <w:rFonts w:hint="default"/>
      </w:rPr>
    </w:lvl>
  </w:abstractNum>
  <w:abstractNum w:abstractNumId="10">
    <w:nsid w:val="625700DE"/>
    <w:multiLevelType w:val="hybridMultilevel"/>
    <w:tmpl w:val="0A6C49EA"/>
    <w:lvl w:ilvl="0" w:tplc="F99C648C">
      <w:start w:val="1"/>
      <w:numFmt w:val="decimal"/>
      <w:lvlText w:val="%1)"/>
      <w:lvlJc w:val="left"/>
      <w:pPr>
        <w:ind w:left="118" w:hanging="312"/>
        <w:jc w:val="left"/>
      </w:pPr>
      <w:rPr>
        <w:rFonts w:ascii="Times New Roman" w:eastAsia="Times New Roman" w:hAnsi="Times New Roman" w:hint="default"/>
        <w:spacing w:val="0"/>
        <w:w w:val="100"/>
        <w:sz w:val="28"/>
        <w:szCs w:val="28"/>
      </w:rPr>
    </w:lvl>
    <w:lvl w:ilvl="1" w:tplc="AEB28732">
      <w:start w:val="1"/>
      <w:numFmt w:val="bullet"/>
      <w:lvlText w:val="•"/>
      <w:lvlJc w:val="left"/>
      <w:pPr>
        <w:ind w:left="1094" w:hanging="312"/>
      </w:pPr>
      <w:rPr>
        <w:rFonts w:hint="default"/>
      </w:rPr>
    </w:lvl>
    <w:lvl w:ilvl="2" w:tplc="EE30295E">
      <w:start w:val="1"/>
      <w:numFmt w:val="bullet"/>
      <w:lvlText w:val="•"/>
      <w:lvlJc w:val="left"/>
      <w:pPr>
        <w:ind w:left="2069" w:hanging="312"/>
      </w:pPr>
      <w:rPr>
        <w:rFonts w:hint="default"/>
      </w:rPr>
    </w:lvl>
    <w:lvl w:ilvl="3" w:tplc="8408C5C4">
      <w:start w:val="1"/>
      <w:numFmt w:val="bullet"/>
      <w:lvlText w:val="•"/>
      <w:lvlJc w:val="left"/>
      <w:pPr>
        <w:ind w:left="3043" w:hanging="312"/>
      </w:pPr>
      <w:rPr>
        <w:rFonts w:hint="default"/>
      </w:rPr>
    </w:lvl>
    <w:lvl w:ilvl="4" w:tplc="A1CCBF14">
      <w:start w:val="1"/>
      <w:numFmt w:val="bullet"/>
      <w:lvlText w:val="•"/>
      <w:lvlJc w:val="left"/>
      <w:pPr>
        <w:ind w:left="4018" w:hanging="312"/>
      </w:pPr>
      <w:rPr>
        <w:rFonts w:hint="default"/>
      </w:rPr>
    </w:lvl>
    <w:lvl w:ilvl="5" w:tplc="D6C28F62">
      <w:start w:val="1"/>
      <w:numFmt w:val="bullet"/>
      <w:lvlText w:val="•"/>
      <w:lvlJc w:val="left"/>
      <w:pPr>
        <w:ind w:left="4993" w:hanging="312"/>
      </w:pPr>
      <w:rPr>
        <w:rFonts w:hint="default"/>
      </w:rPr>
    </w:lvl>
    <w:lvl w:ilvl="6" w:tplc="37949494">
      <w:start w:val="1"/>
      <w:numFmt w:val="bullet"/>
      <w:lvlText w:val="•"/>
      <w:lvlJc w:val="left"/>
      <w:pPr>
        <w:ind w:left="5967" w:hanging="312"/>
      </w:pPr>
      <w:rPr>
        <w:rFonts w:hint="default"/>
      </w:rPr>
    </w:lvl>
    <w:lvl w:ilvl="7" w:tplc="6E40E4DA">
      <w:start w:val="1"/>
      <w:numFmt w:val="bullet"/>
      <w:lvlText w:val="•"/>
      <w:lvlJc w:val="left"/>
      <w:pPr>
        <w:ind w:left="6942" w:hanging="312"/>
      </w:pPr>
      <w:rPr>
        <w:rFonts w:hint="default"/>
      </w:rPr>
    </w:lvl>
    <w:lvl w:ilvl="8" w:tplc="0B041AA0">
      <w:start w:val="1"/>
      <w:numFmt w:val="bullet"/>
      <w:lvlText w:val="•"/>
      <w:lvlJc w:val="left"/>
      <w:pPr>
        <w:ind w:left="7917" w:hanging="312"/>
      </w:pPr>
      <w:rPr>
        <w:rFonts w:hint="default"/>
      </w:rPr>
    </w:lvl>
  </w:abstractNum>
  <w:abstractNum w:abstractNumId="11">
    <w:nsid w:val="6F141D32"/>
    <w:multiLevelType w:val="hybridMultilevel"/>
    <w:tmpl w:val="8F1E00DE"/>
    <w:lvl w:ilvl="0" w:tplc="957C210E">
      <w:start w:val="31"/>
      <w:numFmt w:val="decimal"/>
      <w:lvlText w:val="%1."/>
      <w:lvlJc w:val="left"/>
      <w:pPr>
        <w:ind w:left="118" w:hanging="428"/>
        <w:jc w:val="left"/>
      </w:pPr>
      <w:rPr>
        <w:rFonts w:ascii="Times New Roman" w:eastAsia="Times New Roman" w:hAnsi="Times New Roman" w:hint="default"/>
        <w:spacing w:val="0"/>
        <w:w w:val="100"/>
        <w:sz w:val="28"/>
        <w:szCs w:val="28"/>
      </w:rPr>
    </w:lvl>
    <w:lvl w:ilvl="1" w:tplc="9E048262">
      <w:start w:val="1"/>
      <w:numFmt w:val="bullet"/>
      <w:lvlText w:val="•"/>
      <w:lvlJc w:val="left"/>
      <w:pPr>
        <w:ind w:left="1720" w:hanging="428"/>
      </w:pPr>
      <w:rPr>
        <w:rFonts w:hint="default"/>
      </w:rPr>
    </w:lvl>
    <w:lvl w:ilvl="2" w:tplc="8DC0A408">
      <w:start w:val="1"/>
      <w:numFmt w:val="bullet"/>
      <w:lvlText w:val="•"/>
      <w:lvlJc w:val="left"/>
      <w:pPr>
        <w:ind w:left="3240" w:hanging="428"/>
      </w:pPr>
      <w:rPr>
        <w:rFonts w:hint="default"/>
      </w:rPr>
    </w:lvl>
    <w:lvl w:ilvl="3" w:tplc="52AE3D38">
      <w:start w:val="1"/>
      <w:numFmt w:val="bullet"/>
      <w:lvlText w:val="•"/>
      <w:lvlJc w:val="left"/>
      <w:pPr>
        <w:ind w:left="4068" w:hanging="428"/>
      </w:pPr>
      <w:rPr>
        <w:rFonts w:hint="default"/>
      </w:rPr>
    </w:lvl>
    <w:lvl w:ilvl="4" w:tplc="EC228D88">
      <w:start w:val="1"/>
      <w:numFmt w:val="bullet"/>
      <w:lvlText w:val="•"/>
      <w:lvlJc w:val="left"/>
      <w:pPr>
        <w:ind w:left="4896" w:hanging="428"/>
      </w:pPr>
      <w:rPr>
        <w:rFonts w:hint="default"/>
      </w:rPr>
    </w:lvl>
    <w:lvl w:ilvl="5" w:tplc="FB1E7626">
      <w:start w:val="1"/>
      <w:numFmt w:val="bullet"/>
      <w:lvlText w:val="•"/>
      <w:lvlJc w:val="left"/>
      <w:pPr>
        <w:ind w:left="5724" w:hanging="428"/>
      </w:pPr>
      <w:rPr>
        <w:rFonts w:hint="default"/>
      </w:rPr>
    </w:lvl>
    <w:lvl w:ilvl="6" w:tplc="258CC012">
      <w:start w:val="1"/>
      <w:numFmt w:val="bullet"/>
      <w:lvlText w:val="•"/>
      <w:lvlJc w:val="left"/>
      <w:pPr>
        <w:ind w:left="6553" w:hanging="428"/>
      </w:pPr>
      <w:rPr>
        <w:rFonts w:hint="default"/>
      </w:rPr>
    </w:lvl>
    <w:lvl w:ilvl="7" w:tplc="0C6E5B52">
      <w:start w:val="1"/>
      <w:numFmt w:val="bullet"/>
      <w:lvlText w:val="•"/>
      <w:lvlJc w:val="left"/>
      <w:pPr>
        <w:ind w:left="7381" w:hanging="428"/>
      </w:pPr>
      <w:rPr>
        <w:rFonts w:hint="default"/>
      </w:rPr>
    </w:lvl>
    <w:lvl w:ilvl="8" w:tplc="B43A8706">
      <w:start w:val="1"/>
      <w:numFmt w:val="bullet"/>
      <w:lvlText w:val="•"/>
      <w:lvlJc w:val="left"/>
      <w:pPr>
        <w:ind w:left="8209" w:hanging="428"/>
      </w:pPr>
      <w:rPr>
        <w:rFonts w:hint="default"/>
      </w:rPr>
    </w:lvl>
  </w:abstractNum>
  <w:abstractNum w:abstractNumId="12">
    <w:nsid w:val="7AE878C9"/>
    <w:multiLevelType w:val="hybridMultilevel"/>
    <w:tmpl w:val="F5568DD6"/>
    <w:lvl w:ilvl="0" w:tplc="E0687E52">
      <w:start w:val="1"/>
      <w:numFmt w:val="bullet"/>
      <w:lvlText w:val="-"/>
      <w:lvlJc w:val="left"/>
      <w:pPr>
        <w:ind w:left="118" w:hanging="164"/>
      </w:pPr>
      <w:rPr>
        <w:rFonts w:ascii="Times New Roman" w:eastAsia="Times New Roman" w:hAnsi="Times New Roman" w:hint="default"/>
        <w:w w:val="100"/>
        <w:sz w:val="28"/>
        <w:szCs w:val="28"/>
      </w:rPr>
    </w:lvl>
    <w:lvl w:ilvl="1" w:tplc="89AC3582">
      <w:start w:val="1"/>
      <w:numFmt w:val="bullet"/>
      <w:lvlText w:val="•"/>
      <w:lvlJc w:val="left"/>
      <w:pPr>
        <w:ind w:left="1094" w:hanging="164"/>
      </w:pPr>
      <w:rPr>
        <w:rFonts w:hint="default"/>
      </w:rPr>
    </w:lvl>
    <w:lvl w:ilvl="2" w:tplc="0706CA16">
      <w:start w:val="1"/>
      <w:numFmt w:val="bullet"/>
      <w:lvlText w:val="•"/>
      <w:lvlJc w:val="left"/>
      <w:pPr>
        <w:ind w:left="2069" w:hanging="164"/>
      </w:pPr>
      <w:rPr>
        <w:rFonts w:hint="default"/>
      </w:rPr>
    </w:lvl>
    <w:lvl w:ilvl="3" w:tplc="50E4CF60">
      <w:start w:val="1"/>
      <w:numFmt w:val="bullet"/>
      <w:lvlText w:val="•"/>
      <w:lvlJc w:val="left"/>
      <w:pPr>
        <w:ind w:left="3043" w:hanging="164"/>
      </w:pPr>
      <w:rPr>
        <w:rFonts w:hint="default"/>
      </w:rPr>
    </w:lvl>
    <w:lvl w:ilvl="4" w:tplc="5454A602">
      <w:start w:val="1"/>
      <w:numFmt w:val="bullet"/>
      <w:lvlText w:val="•"/>
      <w:lvlJc w:val="left"/>
      <w:pPr>
        <w:ind w:left="4018" w:hanging="164"/>
      </w:pPr>
      <w:rPr>
        <w:rFonts w:hint="default"/>
      </w:rPr>
    </w:lvl>
    <w:lvl w:ilvl="5" w:tplc="28B86E3E">
      <w:start w:val="1"/>
      <w:numFmt w:val="bullet"/>
      <w:lvlText w:val="•"/>
      <w:lvlJc w:val="left"/>
      <w:pPr>
        <w:ind w:left="4993" w:hanging="164"/>
      </w:pPr>
      <w:rPr>
        <w:rFonts w:hint="default"/>
      </w:rPr>
    </w:lvl>
    <w:lvl w:ilvl="6" w:tplc="9D7ACB08">
      <w:start w:val="1"/>
      <w:numFmt w:val="bullet"/>
      <w:lvlText w:val="•"/>
      <w:lvlJc w:val="left"/>
      <w:pPr>
        <w:ind w:left="5967" w:hanging="164"/>
      </w:pPr>
      <w:rPr>
        <w:rFonts w:hint="default"/>
      </w:rPr>
    </w:lvl>
    <w:lvl w:ilvl="7" w:tplc="98903788">
      <w:start w:val="1"/>
      <w:numFmt w:val="bullet"/>
      <w:lvlText w:val="•"/>
      <w:lvlJc w:val="left"/>
      <w:pPr>
        <w:ind w:left="6942" w:hanging="164"/>
      </w:pPr>
      <w:rPr>
        <w:rFonts w:hint="default"/>
      </w:rPr>
    </w:lvl>
    <w:lvl w:ilvl="8" w:tplc="B920762A">
      <w:start w:val="1"/>
      <w:numFmt w:val="bullet"/>
      <w:lvlText w:val="•"/>
      <w:lvlJc w:val="left"/>
      <w:pPr>
        <w:ind w:left="7917" w:hanging="164"/>
      </w:pPr>
      <w:rPr>
        <w:rFonts w:hint="default"/>
      </w:rPr>
    </w:lvl>
  </w:abstractNum>
  <w:num w:numId="1">
    <w:abstractNumId w:val="10"/>
  </w:num>
  <w:num w:numId="2">
    <w:abstractNumId w:val="11"/>
  </w:num>
  <w:num w:numId="3">
    <w:abstractNumId w:val="6"/>
  </w:num>
  <w:num w:numId="4">
    <w:abstractNumId w:val="7"/>
  </w:num>
  <w:num w:numId="5">
    <w:abstractNumId w:val="5"/>
  </w:num>
  <w:num w:numId="6">
    <w:abstractNumId w:val="9"/>
  </w:num>
  <w:num w:numId="7">
    <w:abstractNumId w:val="4"/>
  </w:num>
  <w:num w:numId="8">
    <w:abstractNumId w:val="12"/>
  </w:num>
  <w:num w:numId="9">
    <w:abstractNumId w:val="8"/>
  </w:num>
  <w:num w:numId="10">
    <w:abstractNumId w:val="3"/>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2DE"/>
    <w:rsid w:val="000230C5"/>
    <w:rsid w:val="00050A3E"/>
    <w:rsid w:val="00066489"/>
    <w:rsid w:val="000B4B99"/>
    <w:rsid w:val="001011AD"/>
    <w:rsid w:val="00246523"/>
    <w:rsid w:val="002B09B4"/>
    <w:rsid w:val="0031324E"/>
    <w:rsid w:val="003E62DE"/>
    <w:rsid w:val="00495118"/>
    <w:rsid w:val="004C6863"/>
    <w:rsid w:val="00512FD6"/>
    <w:rsid w:val="00565314"/>
    <w:rsid w:val="005A2FDD"/>
    <w:rsid w:val="005B189D"/>
    <w:rsid w:val="005E3E55"/>
    <w:rsid w:val="00622566"/>
    <w:rsid w:val="00637183"/>
    <w:rsid w:val="006E4B33"/>
    <w:rsid w:val="007276CC"/>
    <w:rsid w:val="00785F6D"/>
    <w:rsid w:val="007D0CCD"/>
    <w:rsid w:val="00831B1D"/>
    <w:rsid w:val="008B4C48"/>
    <w:rsid w:val="00955C1A"/>
    <w:rsid w:val="00972575"/>
    <w:rsid w:val="00976C40"/>
    <w:rsid w:val="00994840"/>
    <w:rsid w:val="009C4105"/>
    <w:rsid w:val="009E56C4"/>
    <w:rsid w:val="00A00E15"/>
    <w:rsid w:val="00A02CAA"/>
    <w:rsid w:val="00A135D3"/>
    <w:rsid w:val="00A16F56"/>
    <w:rsid w:val="00A36CFE"/>
    <w:rsid w:val="00AB1BAF"/>
    <w:rsid w:val="00B008B6"/>
    <w:rsid w:val="00B8654B"/>
    <w:rsid w:val="00C24ECC"/>
    <w:rsid w:val="00C35C61"/>
    <w:rsid w:val="00C61C0A"/>
    <w:rsid w:val="00CD026B"/>
    <w:rsid w:val="00CD4E66"/>
    <w:rsid w:val="00DC500E"/>
    <w:rsid w:val="00E32350"/>
    <w:rsid w:val="00E4166A"/>
    <w:rsid w:val="00E72A6E"/>
    <w:rsid w:val="00E81DA3"/>
    <w:rsid w:val="00EA3353"/>
    <w:rsid w:val="00EC477A"/>
    <w:rsid w:val="00ED5C3B"/>
    <w:rsid w:val="00F500CD"/>
    <w:rsid w:val="00F9419A"/>
    <w:rsid w:val="00FC47E8"/>
    <w:rsid w:val="00FD2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E62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E62DE"/>
    <w:tblPr>
      <w:tblInd w:w="0" w:type="dxa"/>
      <w:tblCellMar>
        <w:top w:w="0" w:type="dxa"/>
        <w:left w:w="0" w:type="dxa"/>
        <w:bottom w:w="0" w:type="dxa"/>
        <w:right w:w="0" w:type="dxa"/>
      </w:tblCellMar>
    </w:tblPr>
  </w:style>
  <w:style w:type="paragraph" w:styleId="a3">
    <w:name w:val="Body Text"/>
    <w:basedOn w:val="a"/>
    <w:uiPriority w:val="1"/>
    <w:qFormat/>
    <w:rsid w:val="003E62DE"/>
    <w:pPr>
      <w:ind w:left="118" w:firstLine="708"/>
    </w:pPr>
    <w:rPr>
      <w:rFonts w:ascii="Times New Roman" w:eastAsia="Times New Roman" w:hAnsi="Times New Roman"/>
      <w:sz w:val="28"/>
      <w:szCs w:val="28"/>
    </w:rPr>
  </w:style>
  <w:style w:type="paragraph" w:customStyle="1" w:styleId="11">
    <w:name w:val="Заголовок 11"/>
    <w:basedOn w:val="a"/>
    <w:uiPriority w:val="1"/>
    <w:qFormat/>
    <w:rsid w:val="003E62DE"/>
    <w:pPr>
      <w:outlineLvl w:val="1"/>
    </w:pPr>
    <w:rPr>
      <w:rFonts w:ascii="Times New Roman" w:eastAsia="Times New Roman" w:hAnsi="Times New Roman"/>
      <w:b/>
      <w:bCs/>
      <w:sz w:val="28"/>
      <w:szCs w:val="28"/>
    </w:rPr>
  </w:style>
  <w:style w:type="paragraph" w:styleId="a4">
    <w:name w:val="List Paragraph"/>
    <w:basedOn w:val="a"/>
    <w:uiPriority w:val="1"/>
    <w:qFormat/>
    <w:rsid w:val="003E62DE"/>
  </w:style>
  <w:style w:type="paragraph" w:customStyle="1" w:styleId="TableParagraph">
    <w:name w:val="Table Paragraph"/>
    <w:basedOn w:val="a"/>
    <w:uiPriority w:val="1"/>
    <w:qFormat/>
    <w:rsid w:val="003E62DE"/>
  </w:style>
  <w:style w:type="paragraph" w:styleId="a5">
    <w:name w:val="Balloon Text"/>
    <w:basedOn w:val="a"/>
    <w:link w:val="a6"/>
    <w:uiPriority w:val="99"/>
    <w:semiHidden/>
    <w:unhideWhenUsed/>
    <w:rsid w:val="00972575"/>
    <w:rPr>
      <w:rFonts w:ascii="Tahoma" w:hAnsi="Tahoma" w:cs="Tahoma"/>
      <w:sz w:val="16"/>
      <w:szCs w:val="16"/>
    </w:rPr>
  </w:style>
  <w:style w:type="character" w:customStyle="1" w:styleId="a6">
    <w:name w:val="Текст выноски Знак"/>
    <w:basedOn w:val="a0"/>
    <w:link w:val="a5"/>
    <w:uiPriority w:val="99"/>
    <w:semiHidden/>
    <w:rsid w:val="009725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E62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E62DE"/>
    <w:tblPr>
      <w:tblInd w:w="0" w:type="dxa"/>
      <w:tblCellMar>
        <w:top w:w="0" w:type="dxa"/>
        <w:left w:w="0" w:type="dxa"/>
        <w:bottom w:w="0" w:type="dxa"/>
        <w:right w:w="0" w:type="dxa"/>
      </w:tblCellMar>
    </w:tblPr>
  </w:style>
  <w:style w:type="paragraph" w:styleId="a3">
    <w:name w:val="Body Text"/>
    <w:basedOn w:val="a"/>
    <w:uiPriority w:val="1"/>
    <w:qFormat/>
    <w:rsid w:val="003E62DE"/>
    <w:pPr>
      <w:ind w:left="118" w:firstLine="708"/>
    </w:pPr>
    <w:rPr>
      <w:rFonts w:ascii="Times New Roman" w:eastAsia="Times New Roman" w:hAnsi="Times New Roman"/>
      <w:sz w:val="28"/>
      <w:szCs w:val="28"/>
    </w:rPr>
  </w:style>
  <w:style w:type="paragraph" w:customStyle="1" w:styleId="11">
    <w:name w:val="Заголовок 11"/>
    <w:basedOn w:val="a"/>
    <w:uiPriority w:val="1"/>
    <w:qFormat/>
    <w:rsid w:val="003E62DE"/>
    <w:pPr>
      <w:outlineLvl w:val="1"/>
    </w:pPr>
    <w:rPr>
      <w:rFonts w:ascii="Times New Roman" w:eastAsia="Times New Roman" w:hAnsi="Times New Roman"/>
      <w:b/>
      <w:bCs/>
      <w:sz w:val="28"/>
      <w:szCs w:val="28"/>
    </w:rPr>
  </w:style>
  <w:style w:type="paragraph" w:styleId="a4">
    <w:name w:val="List Paragraph"/>
    <w:basedOn w:val="a"/>
    <w:uiPriority w:val="1"/>
    <w:qFormat/>
    <w:rsid w:val="003E62DE"/>
  </w:style>
  <w:style w:type="paragraph" w:customStyle="1" w:styleId="TableParagraph">
    <w:name w:val="Table Paragraph"/>
    <w:basedOn w:val="a"/>
    <w:uiPriority w:val="1"/>
    <w:qFormat/>
    <w:rsid w:val="003E62DE"/>
  </w:style>
  <w:style w:type="paragraph" w:styleId="a5">
    <w:name w:val="Balloon Text"/>
    <w:basedOn w:val="a"/>
    <w:link w:val="a6"/>
    <w:uiPriority w:val="99"/>
    <w:semiHidden/>
    <w:unhideWhenUsed/>
    <w:rsid w:val="00972575"/>
    <w:rPr>
      <w:rFonts w:ascii="Tahoma" w:hAnsi="Tahoma" w:cs="Tahoma"/>
      <w:sz w:val="16"/>
      <w:szCs w:val="16"/>
    </w:rPr>
  </w:style>
  <w:style w:type="character" w:customStyle="1" w:styleId="a6">
    <w:name w:val="Текст выноски Знак"/>
    <w:basedOn w:val="a0"/>
    <w:link w:val="a5"/>
    <w:uiPriority w:val="99"/>
    <w:semiHidden/>
    <w:rsid w:val="009725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09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3217</Words>
  <Characters>18339</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
  <LinksUpToDate>false</LinksUpToDate>
  <CharactersWithSpaces>21513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Comp2</dc:creator>
  <cp:lastModifiedBy>Пользователь Windows</cp:lastModifiedBy>
  <cp:revision>2</cp:revision>
  <cp:lastPrinted>2019-04-03T05:42:00Z</cp:lastPrinted>
  <dcterms:created xsi:type="dcterms:W3CDTF">2019-11-27T04:14:00Z</dcterms:created>
  <dcterms:modified xsi:type="dcterms:W3CDTF">2019-11-27T04:14:00Z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2018-10-11T00:00:00Z</vt:filetime>
  </property>
  <property fmtid="{D5CDD505-2E9C-101B-9397-08002B2CF9AE}" pid="3" name="Creator">
    <vt:lpwstr>Microsoft® Word 2016</vt:lpwstr>
  </property>
  <property fmtid="{D5CDD505-2E9C-101B-9397-08002B2CF9AE}" pid="4" name="LastSaved">
    <vt:filetime>2019-01-09T00:00:00Z</vt:filetime>
  </property>
</Properties>
</file>